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40" w:lineRule="exact"/>
        <w:jc w:val="center"/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</w:pPr>
      <w:bookmarkStart w:id="1" w:name="_GoBack"/>
      <w:bookmarkEnd w:id="1"/>
      <w:bookmarkStart w:id="0" w:name="OLE_LINK7"/>
      <w:r>
        <w:rPr>
          <w:rFonts w:hint="eastAsia" w:ascii="Times New Roman" w:cs="Times New Roman" w:hAnsiTheme="minorEastAsia" w:eastAsiaTheme="minorEastAsia"/>
          <w:b/>
          <w:sz w:val="24"/>
          <w:szCs w:val="24"/>
          <w:lang w:eastAsia="zh-CN"/>
        </w:rPr>
        <w:t>新教材单元</w:t>
      </w:r>
      <w:r>
        <w:rPr>
          <w:rFonts w:ascii="Times New Roman" w:cs="Times New Roman" w:hAnsiTheme="minorEastAsia" w:eastAsiaTheme="minorEastAsia"/>
          <w:b/>
          <w:sz w:val="24"/>
          <w:szCs w:val="24"/>
        </w:rPr>
        <w:t>小测</w:t>
      </w:r>
      <w:bookmarkEnd w:id="0"/>
      <w:r>
        <w:rPr>
          <w:rFonts w:ascii="Times New Roman" w:hAnsi="Times New Roman" w:cs="Times New Roman" w:eastAsiaTheme="minorEastAsia"/>
          <w:b/>
          <w:sz w:val="24"/>
          <w:szCs w:val="24"/>
        </w:rPr>
        <w:t>-</w:t>
      </w:r>
      <w:r>
        <w:rPr>
          <w:rFonts w:ascii="Times New Roman" w:cs="Times New Roman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选</w:t>
      </w:r>
      <w:r>
        <w:rPr>
          <w:rFonts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B1U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cs="Times New Roman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Working the Land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>-答案</w:t>
      </w:r>
    </w:p>
    <w:p>
      <w:pPr>
        <w:spacing w:after="0" w:line="340" w:lineRule="exact"/>
        <w:jc w:val="center"/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spacing w:after="0" w:line="340" w:lineRule="exact"/>
        <w:rPr>
          <w:rFonts w:ascii="Times New Roman" w:cs="Times New Roman" w:hAnsiTheme="minorEastAsia" w:eastAsiaTheme="minorEastAsia"/>
          <w:b/>
          <w:sz w:val="24"/>
          <w:szCs w:val="24"/>
        </w:rPr>
      </w:pPr>
      <w:r>
        <w:rPr>
          <w:rFonts w:ascii="Times New Roman" w:cs="Times New Roman" w:hAnsiTheme="minorEastAsia" w:eastAsiaTheme="minorEastAsia"/>
          <w:b/>
          <w:sz w:val="24"/>
          <w:szCs w:val="24"/>
        </w:rPr>
        <w:t>一词多义</w:t>
      </w:r>
    </w:p>
    <w:p>
      <w:pPr>
        <w:numPr>
          <w:ilvl w:val="0"/>
          <w:numId w:val="2"/>
        </w:numPr>
        <w:spacing w:after="0" w:line="340" w:lineRule="exact"/>
        <w:rPr>
          <w:rFonts w:hint="default" w:ascii="Times New Roman" w:cs="Times New Roman" w:hAnsiTheme="minorEastAsia" w:eastAsiaTheme="minorEastAsia"/>
          <w:b/>
          <w:sz w:val="24"/>
          <w:szCs w:val="24"/>
          <w:lang w:val="en-US" w:eastAsia="zh-CN"/>
        </w:rPr>
      </w:pPr>
      <w:r>
        <w:rPr>
          <w:rFonts w:hint="eastAsia" w:ascii="Times New Roman" w:cs="Times New Roman" w:hAnsiTheme="minorEastAsia" w:eastAsiaTheme="minorEastAsia"/>
          <w:b/>
          <w:sz w:val="24"/>
          <w:szCs w:val="24"/>
          <w:lang w:val="en-US" w:eastAsia="zh-CN"/>
        </w:rPr>
        <w:t>domestic</w:t>
      </w:r>
    </w:p>
    <w:p>
      <w:pPr>
        <w:pStyle w:val="11"/>
        <w:numPr>
          <w:ilvl w:val="0"/>
          <w:numId w:val="3"/>
        </w:numPr>
        <w:spacing w:after="0" w:line="340" w:lineRule="exact"/>
        <w:ind w:firstLine="0" w:firstLineChars="0"/>
        <w:rPr>
          <w:rFonts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adj.家庭的</w:t>
      </w:r>
      <w:r>
        <w:rPr>
          <w:rFonts w:ascii="Times New Roman" w:hAnsi="Times New Roman" w:cs="Times New Roman" w:eastAsiaTheme="minorEastAsia"/>
          <w:sz w:val="24"/>
          <w:szCs w:val="24"/>
        </w:rPr>
        <w:t>)</w:t>
      </w:r>
      <w:r>
        <w:rPr>
          <w:rFonts w:ascii="Times New Roman" w:hAnsi="Times New Roman" w:cs="Times New Roman" w:eastAsiaTheme="minorEastAsia"/>
        </w:rPr>
        <w:t xml:space="preserve"> 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I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'm not a very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domestic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sort of person.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11"/>
        <w:numPr>
          <w:ilvl w:val="0"/>
          <w:numId w:val="3"/>
        </w:numPr>
        <w:spacing w:after="0" w:line="340" w:lineRule="exact"/>
        <w:ind w:left="0" w:leftChars="0" w:firstLine="0" w:firstLineChars="0"/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adj.国内的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</w:t>
      </w:r>
      <w:r>
        <w:t xml:space="preserve"> </w:t>
      </w:r>
      <w:r>
        <w:rPr>
          <w:rFonts w:hint="default"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Domestic</w:t>
      </w:r>
      <w:r>
        <w:rPr>
          <w:rFonts w:hint="default"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prices have been aligned with those in world markets.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11"/>
        <w:numPr>
          <w:ilvl w:val="0"/>
          <w:numId w:val="0"/>
        </w:numPr>
        <w:adjustRightInd w:val="0"/>
        <w:snapToGrid w:val="0"/>
        <w:spacing w:after="0" w:line="340" w:lineRule="exact"/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2"/>
        </w:numPr>
        <w:spacing w:after="0" w:line="340" w:lineRule="exact"/>
        <w:rPr>
          <w:rFonts w:hint="default"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cs="Times New Roman" w:hAnsiTheme="minorEastAsia" w:eastAsiaTheme="minorEastAsia"/>
          <w:b/>
          <w:sz w:val="24"/>
          <w:szCs w:val="24"/>
          <w:lang w:val="en-US" w:eastAsia="zh-CN"/>
        </w:rPr>
        <w:t>digest</w:t>
      </w:r>
    </w:p>
    <w:p>
      <w:pPr>
        <w:pStyle w:val="11"/>
        <w:spacing w:after="0" w:line="340" w:lineRule="exact"/>
        <w:ind w:firstLine="0" w:firstLineChars="0"/>
        <w:rPr>
          <w:rFonts w:hint="eastAsia" w:ascii="Times New Roman" w:hAnsi="Times New Roman" w:cs="Times New Roman" w:eastAsiaTheme="minorEastAsia"/>
          <w:sz w:val="24"/>
          <w:szCs w:val="24"/>
          <w:u w:val="single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1</w:t>
      </w:r>
      <w:r>
        <w:rPr>
          <w:rFonts w:ascii="Times New Roman" w:hAnsi="Times New Roman" w:cs="Times New Roman" w:eastAsiaTheme="minorEastAsia"/>
          <w:sz w:val="24"/>
          <w:szCs w:val="24"/>
        </w:rPr>
        <w:t>)(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vi. /vt.消化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)</w:t>
      </w:r>
      <w:r>
        <w:rPr>
          <w:rFonts w:ascii="Times New Roman" w:hAnsi="Times New Roman" w:cs="Times New Roman" w:eastAsiaTheme="minorEastAsia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Humans cannot </w:t>
      </w:r>
      <w:r>
        <w:rPr>
          <w:rFonts w:hint="default" w:ascii="Times New Roman" w:hAnsi="Times New Roman" w:cs="Times New Roman" w:eastAsiaTheme="minorEastAsia"/>
          <w:sz w:val="24"/>
          <w:szCs w:val="24"/>
          <w:u w:val="single"/>
        </w:rPr>
        <w:t xml:space="preserve">digest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plants such as grass.   </w:t>
      </w:r>
    </w:p>
    <w:p>
      <w:pPr>
        <w:pStyle w:val="11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)(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vt.理解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He paused, waiting for her to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digest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the information.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</w:p>
    <w:p>
      <w:pPr>
        <w:pStyle w:val="11"/>
        <w:spacing w:after="0" w:line="340" w:lineRule="exact"/>
        <w:ind w:firstLine="0" w:firstLineChars="0"/>
        <w:rPr>
          <w:rFonts w:hint="default" w:ascii="Times New Roman" w:hAnsi="Times New Roman" w:cs="Times New Roman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3</w:t>
      </w:r>
      <w:r>
        <w:rPr>
          <w:rFonts w:ascii="Times New Roman" w:hAnsi="Times New Roman" w:cs="Times New Roman" w:eastAsiaTheme="minorEastAsia"/>
          <w:sz w:val="24"/>
          <w:szCs w:val="24"/>
        </w:rPr>
        <w:t>)(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n.摘要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)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I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am eager to get a monthly news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digest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pStyle w:val="11"/>
        <w:spacing w:after="0" w:line="340" w:lineRule="exact"/>
        <w:ind w:firstLine="0" w:firstLineChars="0"/>
        <w:rPr>
          <w:rFonts w:ascii="Times New Roman" w:cs="Times New Roman" w:hAnsiTheme="minorEastAsia" w:eastAsiaTheme="minorEastAsia"/>
          <w:b/>
          <w:sz w:val="21"/>
          <w:szCs w:val="21"/>
        </w:rPr>
      </w:pPr>
    </w:p>
    <w:p>
      <w:pPr>
        <w:pStyle w:val="11"/>
        <w:numPr>
          <w:ilvl w:val="0"/>
          <w:numId w:val="1"/>
        </w:numPr>
        <w:spacing w:after="0" w:line="340" w:lineRule="exact"/>
        <w:ind w:left="0" w:leftChars="0" w:firstLine="0" w:firstLineChars="0"/>
        <w:rPr>
          <w:rFonts w:ascii="Times New Roman" w:cs="Times New Roman" w:hAnsiTheme="minorEastAsia" w:eastAsiaTheme="minorEastAsia"/>
          <w:b/>
          <w:sz w:val="21"/>
          <w:szCs w:val="21"/>
        </w:rPr>
      </w:pPr>
      <w:r>
        <w:rPr>
          <w:rFonts w:ascii="Times New Roman" w:cs="Times New Roman" w:hAnsiTheme="minorEastAsia" w:eastAsiaTheme="minorEastAsia"/>
          <w:b/>
          <w:sz w:val="21"/>
          <w:szCs w:val="21"/>
        </w:rPr>
        <w:t>重点词搭配填空</w:t>
      </w:r>
    </w:p>
    <w:p>
      <w:pPr>
        <w:pStyle w:val="11"/>
        <w:numPr>
          <w:ilvl w:val="0"/>
          <w:numId w:val="0"/>
        </w:numPr>
        <w:spacing w:after="0" w:line="340" w:lineRule="exact"/>
        <w:ind w:leftChars="0"/>
        <w:rPr>
          <w:rFonts w:hint="eastAsia" w:ascii="Times New Roman" w:hAnsi="Times New Roman" w:cs="Times New Roman" w:eastAsiaTheme="minorEastAsia"/>
          <w:b/>
          <w:color w:val="0000FF"/>
          <w:sz w:val="21"/>
          <w:szCs w:val="21"/>
          <w:highlight w:val="lightGray"/>
          <w:lang w:eastAsia="zh-CN"/>
        </w:rPr>
      </w:pPr>
      <w:r>
        <w:rPr>
          <w:rFonts w:ascii="Times New Roman" w:hAnsi="Times New Roman" w:cs="Times New Roman" w:eastAsiaTheme="minorEastAsia"/>
          <w:b/>
          <w:sz w:val="21"/>
          <w:szCs w:val="21"/>
        </w:rPr>
        <w:t xml:space="preserve">1. 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>convince</w:t>
      </w:r>
      <w:r>
        <w:rPr>
          <w:rFonts w:ascii="Times New Roman" w:hAnsi="Times New Roman" w:cs="Times New Roman" w:eastAsiaTheme="minorEastAsia"/>
          <w:b/>
          <w:color w:val="0000FF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b/>
          <w:color w:val="0000FF"/>
          <w:sz w:val="21"/>
          <w:szCs w:val="21"/>
        </w:rPr>
        <w:t>(</w:t>
      </w:r>
      <w:r>
        <w:rPr>
          <w:rFonts w:hint="eastAsia" w:ascii="Times New Roman" w:hAnsi="Times New Roman" w:cs="Times New Roman" w:eastAsiaTheme="minorEastAsia"/>
          <w:b/>
          <w:color w:val="0000FF"/>
          <w:sz w:val="21"/>
          <w:szCs w:val="21"/>
          <w:lang w:val="en-US" w:eastAsia="zh-CN"/>
        </w:rPr>
        <w:t>adj. convinced（人）坚信的、坚定不移的, convincing argument(物)有说服力的；v. I</w:t>
      </w:r>
      <w:r>
        <w:rPr>
          <w:rFonts w:hint="default" w:ascii="Times New Roman" w:hAnsi="Times New Roman" w:cs="Times New Roman" w:eastAsiaTheme="minorEastAsia"/>
          <w:b/>
          <w:color w:val="0000FF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cs="Times New Roman" w:eastAsiaTheme="minorEastAsia"/>
          <w:b/>
          <w:color w:val="0000FF"/>
          <w:sz w:val="21"/>
          <w:szCs w:val="21"/>
          <w:lang w:val="en-US" w:eastAsia="zh-CN"/>
        </w:rPr>
        <w:t>m convinced that我坚信, convince sb of/to do sth使某人相信</w:t>
      </w:r>
      <w:r>
        <w:rPr>
          <w:rFonts w:hint="default" w:ascii="Times New Roman" w:cs="Times New Roman" w:hAnsiTheme="minorEastAsia" w:eastAsiaTheme="minorEastAsia"/>
          <w:b/>
          <w:color w:val="0000FF"/>
          <w:sz w:val="21"/>
          <w:szCs w:val="21"/>
        </w:rPr>
        <w:t>)</w:t>
      </w:r>
      <w:r>
        <w:rPr>
          <w:rFonts w:hint="eastAsia" w:ascii="Times New Roman" w:cs="Times New Roman" w:hAnsiTheme="minorEastAsia" w:eastAsiaTheme="minorEastAsia"/>
          <w:b/>
          <w:color w:val="0000FF"/>
          <w:sz w:val="21"/>
          <w:szCs w:val="21"/>
          <w:lang w:eastAsia="zh-CN"/>
        </w:rPr>
        <w:t>（联想：</w:t>
      </w:r>
      <w:r>
        <w:rPr>
          <w:rFonts w:hint="eastAsia" w:ascii="Times New Roman" w:cs="Times New Roman" w:hAnsiTheme="minorEastAsia" w:eastAsiaTheme="minorEastAsia"/>
          <w:b/>
          <w:color w:val="0000FF"/>
          <w:sz w:val="21"/>
          <w:szCs w:val="21"/>
          <w:lang w:val="en-US" w:eastAsia="zh-CN"/>
        </w:rPr>
        <w:t xml:space="preserve">persuade </w:t>
      </w:r>
      <w:r>
        <w:rPr>
          <w:rFonts w:hint="eastAsia" w:ascii="Times New Roman" w:cs="Times New Roman" w:hAnsiTheme="minorEastAsia" w:eastAsiaTheme="minorEastAsia"/>
          <w:b/>
          <w:color w:val="0000FF"/>
          <w:sz w:val="21"/>
          <w:szCs w:val="21"/>
          <w:lang w:eastAsia="zh-CN"/>
        </w:rPr>
        <w:t>）</w:t>
      </w:r>
    </w:p>
    <w:p>
      <w:pPr>
        <w:pStyle w:val="11"/>
        <w:spacing w:after="0" w:line="340" w:lineRule="exact"/>
        <w:ind w:firstLine="0" w:firstLineChars="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①</w:t>
      </w:r>
      <w:r>
        <w:rPr>
          <w:rFonts w:hint="eastAsia" w:cs="Times New Roman" w:asciiTheme="minorEastAsia" w:hAnsiTheme="minorEastAsia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cs="Times New Roman" w:hAnsiTheme="minorEastAsia" w:eastAsiaTheme="minorEastAsia"/>
          <w:szCs w:val="21"/>
        </w:rPr>
        <w:t>【</w:t>
      </w:r>
      <w:r>
        <w:rPr>
          <w:rFonts w:ascii="Times New Roman" w:hAnsi="Times New Roman" w:cs="Times New Roman"/>
          <w:szCs w:val="21"/>
        </w:rPr>
        <w:t>2013年，江西卷</w:t>
      </w:r>
      <w:r>
        <w:rPr>
          <w:rFonts w:ascii="Times New Roman" w:cs="Times New Roman" w:hAnsiTheme="minorEastAsia" w:eastAsiaTheme="minorEastAsia"/>
          <w:szCs w:val="21"/>
        </w:rPr>
        <w:t>】</w:t>
      </w:r>
      <w:r>
        <w:rPr>
          <w:rFonts w:hint="eastAsia" w:ascii="Times New Roman" w:cs="Times New Roman" w:hAnsiTheme="minorEastAsia" w:eastAsiaTheme="minorEastAsia"/>
          <w:szCs w:val="21"/>
        </w:rPr>
        <w:t xml:space="preserve">The advertisement is not </w:t>
      </w:r>
      <w:r>
        <w:rPr>
          <w:rFonts w:hint="eastAsia" w:ascii="Times New Roman" w:cs="Times New Roman" w:hAnsiTheme="minorEastAsia" w:eastAsiaTheme="minorEastAsia"/>
          <w:szCs w:val="21"/>
          <w:u w:val="single"/>
        </w:rPr>
        <w:t>convincing</w:t>
      </w:r>
      <w:r>
        <w:rPr>
          <w:rFonts w:hint="eastAsia" w:ascii="Times New Roman" w:cs="Times New Roman" w:hAnsiTheme="minorEastAsia" w:eastAsiaTheme="minorEastAsia"/>
          <w:szCs w:val="21"/>
        </w:rPr>
        <w:t>.</w:t>
      </w:r>
    </w:p>
    <w:p>
      <w:pPr>
        <w:pStyle w:val="11"/>
        <w:spacing w:after="0" w:line="340" w:lineRule="exact"/>
        <w:ind w:firstLine="0" w:firstLineChars="0"/>
        <w:rPr>
          <w:rFonts w:hint="eastAsia" w:ascii="Times New Roman" w:cs="Times New Roman" w:hAnsiTheme="minorEastAsia" w:eastAsiaTheme="minorEastAsia"/>
          <w:szCs w:val="21"/>
          <w:lang w:eastAsia="zh-CN"/>
        </w:rPr>
      </w:pPr>
      <w:r>
        <w:rPr>
          <w:rFonts w:cs="Times New Roman" w:asciiTheme="minorEastAsia" w:hAnsiTheme="minorEastAsia" w:eastAsiaTheme="minorEastAsia"/>
        </w:rPr>
        <w:t>②</w:t>
      </w:r>
      <w:r>
        <w:rPr>
          <w:rFonts w:ascii="Times New Roman" w:cs="Times New Roman" w:hAnsiTheme="minorEastAsia" w:eastAsiaTheme="minorEastAsia"/>
          <w:szCs w:val="21"/>
        </w:rPr>
        <w:t>【</w:t>
      </w:r>
      <w:r>
        <w:rPr>
          <w:rFonts w:ascii="Times New Roman" w:hAnsi="Times New Roman" w:cs="Times New Roman"/>
          <w:szCs w:val="21"/>
        </w:rPr>
        <w:t>2019·北京卷，C</w:t>
      </w:r>
      <w:r>
        <w:rPr>
          <w:rFonts w:ascii="Times New Roman" w:cs="Times New Roman" w:hAnsiTheme="minorEastAsia" w:eastAsiaTheme="minorEastAsia"/>
          <w:szCs w:val="21"/>
        </w:rPr>
        <w:t>】</w:t>
      </w:r>
      <w:r>
        <w:rPr>
          <w:rFonts w:hint="eastAsia" w:ascii="Times New Roman" w:cs="Times New Roman" w:hAnsiTheme="minorEastAsia" w:eastAsiaTheme="minorEastAsia"/>
          <w:szCs w:val="21"/>
        </w:rPr>
        <w:t xml:space="preserve">At this year's I/O Conference ,a company showed a new voice technology able to produce such a </w:t>
      </w:r>
      <w:r>
        <w:rPr>
          <w:rFonts w:hint="eastAsia" w:ascii="Times New Roman" w:cs="Times New Roman" w:hAnsiTheme="minorEastAsia" w:eastAsiaTheme="minorEastAsia"/>
          <w:szCs w:val="21"/>
          <w:u w:val="single"/>
        </w:rPr>
        <w:t>convincing</w:t>
      </w:r>
      <w:r>
        <w:rPr>
          <w:rFonts w:hint="eastAsia" w:ascii="Times New Roman" w:cs="Times New Roman" w:hAnsiTheme="minorEastAsia" w:eastAsiaTheme="minorEastAsia"/>
          <w:szCs w:val="21"/>
        </w:rPr>
        <w:t xml:space="preserve"> human –sounding voice that it was able to speak to a receptionist and book a reservation without detection.</w:t>
      </w:r>
      <w:r>
        <w:rPr>
          <w:rFonts w:hint="eastAsia" w:ascii="Times New Roman" w:cs="Times New Roman" w:hAnsiTheme="minorEastAsia" w:eastAsiaTheme="minorEastAsia"/>
          <w:color w:val="0070C0"/>
          <w:szCs w:val="21"/>
          <w:lang w:eastAsia="zh-CN"/>
        </w:rPr>
        <w:t>（句子成分）</w:t>
      </w:r>
    </w:p>
    <w:p>
      <w:pPr>
        <w:pStyle w:val="11"/>
        <w:spacing w:after="0" w:line="340" w:lineRule="exact"/>
        <w:ind w:firstLine="0" w:firstLineChars="0"/>
        <w:rPr>
          <w:rFonts w:hint="eastAsia" w:ascii="Times New Roman" w:cs="Times New Roman" w:hAnsiTheme="minorEastAsia" w:eastAsiaTheme="minorEastAsia"/>
        </w:rPr>
      </w:pPr>
      <w:r>
        <w:rPr>
          <w:rFonts w:ascii="Times New Roman" w:hAnsi="宋体" w:eastAsia="宋体" w:cs="Times New Roman"/>
          <w:b w:val="0"/>
          <w:b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cs="Times New Roman" w:hAnsiTheme="minorEastAsia" w:eastAsiaTheme="minorEastAsia"/>
        </w:rPr>
        <w:t>【</w:t>
      </w:r>
      <w:r>
        <w:rPr>
          <w:szCs w:val="21"/>
        </w:rPr>
        <w:t>2016·天津</w:t>
      </w:r>
      <w:r>
        <w:rPr>
          <w:rFonts w:ascii="Times New Roman" w:cs="Times New Roman" w:hAnsiTheme="minorEastAsia" w:eastAsiaTheme="minorEastAsia"/>
        </w:rPr>
        <w:t>】</w:t>
      </w:r>
      <w:r>
        <w:rPr>
          <w:rFonts w:hint="eastAsia" w:ascii="Times New Roman" w:cs="Times New Roman" w:hAnsiTheme="minorEastAsia" w:eastAsiaTheme="minorEastAsia"/>
        </w:rPr>
        <w:t xml:space="preserve"> I tried to </w:t>
      </w:r>
      <w:r>
        <w:rPr>
          <w:rFonts w:hint="eastAsia" w:ascii="Times New Roman" w:cs="Times New Roman" w:hAnsiTheme="minorEastAsia" w:eastAsiaTheme="minorEastAsia"/>
          <w:u w:val="single"/>
        </w:rPr>
        <w:t>convince</w:t>
      </w:r>
      <w:r>
        <w:rPr>
          <w:rFonts w:hint="eastAsia" w:ascii="Times New Roman" w:cs="Times New Roman" w:hAnsiTheme="minorEastAsia" w:eastAsiaTheme="minorEastAsia"/>
        </w:rPr>
        <w:t xml:space="preserve"> myself that the trouble was with the problem itself, not with me. </w:t>
      </w:r>
    </w:p>
    <w:p>
      <w:pPr>
        <w:pStyle w:val="11"/>
        <w:spacing w:after="0" w:line="340" w:lineRule="exact"/>
        <w:ind w:firstLine="0" w:firstLineChars="0"/>
        <w:rPr>
          <w:rFonts w:hint="eastAsia" w:ascii="Times New Roman" w:cs="Times New Roman" w:hAnsiTheme="minorEastAsia" w:eastAsiaTheme="minorEastAsia"/>
        </w:rPr>
      </w:pPr>
    </w:p>
    <w:p>
      <w:pPr>
        <w:pStyle w:val="11"/>
        <w:numPr>
          <w:ilvl w:val="0"/>
          <w:numId w:val="0"/>
        </w:numPr>
        <w:spacing w:after="0" w:line="340" w:lineRule="exact"/>
        <w:rPr>
          <w:rFonts w:hint="default" w:ascii="Times New Roman" w:hAnsi="Times New Roman" w:cs="Times New Roman" w:eastAsiaTheme="minorEastAsia"/>
          <w:b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sz w:val="24"/>
          <w:szCs w:val="24"/>
        </w:rPr>
        <w:t>2.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>as</w:t>
      </w: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val="en-US" w:eastAsia="zh-CN"/>
        </w:rPr>
        <w:t>sumption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>(</w:t>
      </w: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val="en-US" w:eastAsia="zh-CN"/>
        </w:rPr>
        <w:t>v. assume...to be假定是, n. make an assumption假设；be based on an assumption基于...假设 ;承担/获得one</w:t>
      </w:r>
      <w:r>
        <w:rPr>
          <w:rFonts w:hint="default" w:ascii="Times New Roman" w:hAnsi="Times New Roman" w:cs="Times New Roman" w:eastAsiaTheme="minorEastAsia"/>
          <w:b/>
          <w:color w:val="0070C0"/>
          <w:sz w:val="24"/>
          <w:szCs w:val="24"/>
          <w:lang w:val="en-US" w:eastAsia="zh-CN"/>
        </w:rPr>
        <w:t>’</w:t>
      </w: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val="en-US" w:eastAsia="zh-CN"/>
        </w:rPr>
        <w:t>s assumption of power/control, the assumption of responsibility)</w:t>
      </w:r>
    </w:p>
    <w:p>
      <w:pPr>
        <w:pStyle w:val="11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sz w:val="21"/>
          <w:szCs w:val="21"/>
        </w:rPr>
      </w:pPr>
      <w:r>
        <w:rPr>
          <w:rFonts w:cs="Times New Roman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Times New Roman" w:cs="Times New Roman" w:eastAsiaTheme="minorEastAsia"/>
        </w:rPr>
        <w:t xml:space="preserve"> </w:t>
      </w:r>
      <w:r>
        <w:rPr>
          <w:rFonts w:ascii="Times New Roman" w:cs="Times New Roman" w:hAnsiTheme="minorEastAsia" w:eastAsiaTheme="minorEastAsia"/>
        </w:rPr>
        <w:t>【</w:t>
      </w:r>
      <w:r>
        <w:rPr>
          <w:szCs w:val="21"/>
        </w:rPr>
        <w:t>2018·江苏卷，D</w:t>
      </w:r>
      <w:r>
        <w:rPr>
          <w:rFonts w:ascii="Times New Roman" w:cs="Times New Roman" w:hAnsiTheme="minorEastAsia" w:eastAsiaTheme="minorEastAsia"/>
        </w:rPr>
        <w:t>】</w:t>
      </w:r>
      <w:r>
        <w:rPr>
          <w:rFonts w:hint="eastAsia" w:ascii="Times New Roman" w:cs="Times New Roman" w:hAnsiTheme="minorEastAsia" w:eastAsiaTheme="minorEastAsia"/>
        </w:rPr>
        <w:t xml:space="preserve">Just at this time NASA decided to test some new high-altitude cameras by taking photographs of Yellowstone. </w:t>
      </w:r>
      <w:r>
        <w:rPr>
          <w:rFonts w:ascii="Times New Roman" w:hAnsi="Times New Roman" w:cs="Times New Roman"/>
          <w:color w:val="000000"/>
          <w:szCs w:val="21"/>
        </w:rPr>
        <w:t xml:space="preserve">A thoughtful official passed on some of the copies to the park authorities on the </w:t>
      </w:r>
      <w:r>
        <w:rPr>
          <w:rFonts w:ascii="Times New Roman" w:hAnsi="Times New Roman" w:cs="Times New Roman"/>
          <w:color w:val="000000"/>
          <w:szCs w:val="21"/>
          <w:u w:val="single"/>
        </w:rPr>
        <w:t>assumption</w:t>
      </w:r>
      <w:r>
        <w:rPr>
          <w:rFonts w:ascii="Times New Roman" w:hAnsi="Times New Roman" w:cs="Times New Roman"/>
          <w:color w:val="000000"/>
          <w:szCs w:val="21"/>
        </w:rPr>
        <w:t xml:space="preserve"> that they </w:t>
      </w:r>
      <w:r>
        <w:rPr>
          <w:rFonts w:ascii="Times New Roman" w:hAnsi="Times New Roman" w:cs="Times New Roman"/>
          <w:color w:val="0070C0"/>
          <w:szCs w:val="21"/>
        </w:rPr>
        <w:t>might</w:t>
      </w:r>
      <w:r>
        <w:rPr>
          <w:rFonts w:ascii="Times New Roman" w:hAnsi="Times New Roman" w:cs="Times New Roman"/>
          <w:color w:val="000000"/>
          <w:szCs w:val="21"/>
        </w:rPr>
        <w:t xml:space="preserve"> make a nice blow-up for one of the visitors' centers.</w:t>
      </w:r>
    </w:p>
    <w:p>
      <w:pPr>
        <w:pStyle w:val="11"/>
        <w:spacing w:after="0" w:line="340" w:lineRule="exact"/>
        <w:ind w:firstLine="0" w:firstLineChars="0"/>
        <w:rPr>
          <w:rFonts w:hint="eastAsia" w:ascii="Times New Roman" w:cs="Times New Roman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②</w:t>
      </w:r>
      <w:r>
        <w:rPr>
          <w:rFonts w:ascii="Times New Roman" w:cs="Times New Roman" w:hAnsiTheme="minorEastAsia" w:eastAsiaTheme="minorEastAsia"/>
        </w:rPr>
        <w:t>【</w:t>
      </w:r>
      <w:r>
        <w:rPr>
          <w:szCs w:val="21"/>
        </w:rPr>
        <w:t>2017·全国卷III，B</w:t>
      </w:r>
      <w:r>
        <w:rPr>
          <w:rFonts w:ascii="Times New Roman" w:cs="Times New Roman" w:hAnsiTheme="minorEastAsia" w:eastAsiaTheme="minorEastAsia"/>
        </w:rPr>
        <w:t>】</w:t>
      </w:r>
      <w:r>
        <w:rPr>
          <w:rFonts w:hint="eastAsia" w:ascii="Times New Roman" w:cs="Times New Roman" w:hAnsiTheme="minorEastAsia" w:eastAsiaTheme="minorEastAsia"/>
        </w:rPr>
        <w:t>Three weeks ago, I witnessed a small near-disaster a few mil</w:t>
      </w:r>
      <w:r>
        <w:rPr>
          <w:rFonts w:hint="eastAsia" w:ascii="Times New Roman" w:cs="Times New Roman" w:hAnsiTheme="minorEastAsia" w:eastAsiaTheme="minorEastAsia"/>
          <w:lang w:val="en-US" w:eastAsia="zh-CN"/>
        </w:rPr>
        <w:t>e</w:t>
      </w:r>
      <w:r>
        <w:rPr>
          <w:rFonts w:hint="eastAsia" w:ascii="Times New Roman" w:cs="Times New Roman" w:hAnsiTheme="minorEastAsia" w:eastAsiaTheme="minorEastAsia"/>
        </w:rPr>
        <w:t xml:space="preserve">s west of here. While walking, I noticed a pony roll over on his back. “Hello!” I said to him, </w:t>
      </w:r>
      <w:r>
        <w:rPr>
          <w:rFonts w:hint="eastAsia" w:ascii="Times New Roman" w:cs="Times New Roman" w:hAnsiTheme="minorEastAsia" w:eastAsiaTheme="minorEastAsia"/>
          <w:u w:val="single"/>
        </w:rPr>
        <w:t>assuming</w:t>
      </w:r>
      <w:r>
        <w:rPr>
          <w:rFonts w:hint="eastAsia" w:ascii="Times New Roman" w:cs="Times New Roman" w:hAnsiTheme="minorEastAsia" w:eastAsiaTheme="minorEastAsia"/>
        </w:rPr>
        <w:t xml:space="preserve"> he was just rolling for fun, but he was very still and, as I got closer, I saw him kicking his legs in the air and breathing heavily. I began to properly worry about him. </w:t>
      </w:r>
    </w:p>
    <w:p>
      <w:pPr>
        <w:pStyle w:val="11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ascii="Times New Roman" w:cs="Times New Roman" w:hAnsiTheme="minorEastAsia" w:eastAsiaTheme="minorEastAsia"/>
          <w:szCs w:val="21"/>
        </w:rPr>
        <w:fldChar w:fldCharType="begin"/>
      </w:r>
      <w:r>
        <w:rPr>
          <w:rFonts w:ascii="Times New Roman" w:cs="Times New Roman" w:hAnsiTheme="minorEastAsia" w:eastAsiaTheme="minorEastAsia"/>
          <w:szCs w:val="21"/>
        </w:rPr>
        <w:instrText xml:space="preserve"> </w:instrText>
      </w:r>
      <w:r>
        <w:rPr>
          <w:rFonts w:hint="eastAsia" w:ascii="Times New Roman" w:cs="Times New Roman" w:hAnsiTheme="minorEastAsia" w:eastAsiaTheme="minorEastAsia"/>
          <w:szCs w:val="21"/>
        </w:rPr>
        <w:instrText xml:space="preserve">= 3 \* GB3</w:instrText>
      </w:r>
      <w:r>
        <w:rPr>
          <w:rFonts w:ascii="Times New Roman" w:cs="Times New Roman" w:hAnsiTheme="minorEastAsia" w:eastAsiaTheme="minorEastAsia"/>
          <w:szCs w:val="21"/>
        </w:rPr>
        <w:instrText xml:space="preserve"> </w:instrText>
      </w:r>
      <w:r>
        <w:rPr>
          <w:rFonts w:ascii="Times New Roman" w:cs="Times New Roman" w:hAnsiTheme="minorEastAsia" w:eastAsiaTheme="minorEastAsia"/>
          <w:szCs w:val="21"/>
        </w:rPr>
        <w:fldChar w:fldCharType="separate"/>
      </w:r>
      <w:r>
        <w:rPr>
          <w:rFonts w:hint="eastAsia" w:ascii="Times New Roman" w:cs="Times New Roman" w:hAnsiTheme="minorEastAsia" w:eastAsiaTheme="minorEastAsia"/>
          <w:szCs w:val="21"/>
        </w:rPr>
        <w:t>③</w:t>
      </w:r>
      <w:r>
        <w:rPr>
          <w:rFonts w:ascii="Times New Roman" w:cs="Times New Roman" w:hAnsiTheme="minorEastAsia" w:eastAsiaTheme="minorEastAsia"/>
          <w:szCs w:val="21"/>
        </w:rPr>
        <w:fldChar w:fldCharType="end"/>
      </w:r>
      <w:r>
        <w:rPr>
          <w:rFonts w:hint="eastAsia" w:ascii="Times New Roman" w:cs="Times New Roman" w:hAnsiTheme="minorEastAsia" w:eastAsiaTheme="minorEastAsia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We are working on the 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assumption</w:t>
      </w:r>
      <w:r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that everyone invited will turn up. </w:t>
      </w:r>
      <w:r>
        <w:rPr>
          <w:rFonts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11"/>
        <w:spacing w:after="0" w:line="340" w:lineRule="exact"/>
        <w:ind w:firstLine="0" w:firstLineChars="0"/>
        <w:rPr>
          <w:rFonts w:hint="default" w:ascii="Times New Roman" w:hAnsi="Times New Roman" w:cs="Times New Roman" w:eastAsia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</w:p>
    <w:p>
      <w:pPr>
        <w:pStyle w:val="11"/>
        <w:numPr>
          <w:ilvl w:val="0"/>
          <w:numId w:val="0"/>
        </w:numPr>
        <w:spacing w:after="0" w:line="340" w:lineRule="exact"/>
        <w:rPr>
          <w:rFonts w:ascii="Times New Roman" w:hAnsi="Times New Roman" w:cs="Times New Roman" w:eastAsiaTheme="minorEastAsia"/>
          <w:b/>
          <w:sz w:val="24"/>
          <w:szCs w:val="24"/>
          <w:highlight w:val="lightGray"/>
        </w:rPr>
      </w:pPr>
      <w:r>
        <w:rPr>
          <w:rFonts w:hint="default" w:ascii="Times New Roman" w:hAnsi="Times New Roman" w:cs="Times New Roman" w:eastAsiaTheme="minorEastAsia"/>
          <w:b/>
          <w:sz w:val="24"/>
          <w:szCs w:val="24"/>
        </w:rPr>
        <w:t xml:space="preserve">3. 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>con</w:t>
      </w: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val="en-US" w:eastAsia="zh-CN"/>
        </w:rPr>
        <w:t>sumption</w:t>
      </w:r>
      <w:r>
        <w:rPr>
          <w:rFonts w:ascii="Times New Roman" w:hAnsi="Times New Roman" w:cs="Times New Roman" w:eastAsiaTheme="minorEastAsia"/>
          <w:b/>
          <w:color w:val="0070C0"/>
          <w:sz w:val="24"/>
          <w:szCs w:val="24"/>
        </w:rPr>
        <w:t>(</w:t>
      </w: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val="en-US" w:eastAsia="zh-CN"/>
        </w:rPr>
        <w:t>v. consume消费/消耗 consumes large amounts of fossil fuels，吃/喝consume a large quantity of alcohol，使充满, rage consumed him,  sb. is consumed with guilt充满, n. consumer消费者, adj. consuming，develop a consuming passion for chess浓厚的, time-consuming耗时的</w:t>
      </w:r>
      <w:r>
        <w:rPr>
          <w:rFonts w:ascii="Times New Roman" w:hAnsi="Times New Roman" w:cs="Times New Roman" w:eastAsiaTheme="minorEastAsia"/>
          <w:b/>
          <w:color w:val="0070C0"/>
          <w:sz w:val="24"/>
          <w:szCs w:val="24"/>
        </w:rPr>
        <w:t>)</w:t>
      </w:r>
    </w:p>
    <w:p>
      <w:pPr>
        <w:pStyle w:val="11"/>
        <w:spacing w:after="0" w:line="340" w:lineRule="exact"/>
        <w:ind w:firstLine="0" w:firstLineChars="0"/>
        <w:rPr>
          <w:rFonts w:ascii="Times New Roman" w:hAnsi="Times New Roman" w:cs="Times New Roman" w:eastAsiaTheme="minorEastAsia"/>
          <w:szCs w:val="21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①</w:t>
      </w:r>
      <w:r>
        <w:rPr>
          <w:rFonts w:ascii="Times New Roman" w:cs="Times New Roman" w:hAnsiTheme="minorEastAsia" w:eastAsiaTheme="minorEastAsia"/>
          <w:szCs w:val="21"/>
        </w:rPr>
        <w:t>【</w:t>
      </w:r>
      <w:r>
        <w:rPr>
          <w:szCs w:val="21"/>
        </w:rPr>
        <w:t>2014年，陕西卷</w:t>
      </w:r>
      <w:r>
        <w:rPr>
          <w:rFonts w:ascii="Times New Roman" w:cs="Times New Roman" w:hAnsiTheme="minorEastAsia" w:eastAsiaTheme="minorEastAsia"/>
          <w:szCs w:val="21"/>
        </w:rPr>
        <w:t>】</w:t>
      </w:r>
      <w:r>
        <w:rPr>
          <w:rFonts w:hint="eastAsia" w:ascii="Times New Roman" w:cs="Times New Roman" w:hAnsiTheme="minorEastAsia" w:eastAsiaTheme="minorEastAsia"/>
          <w:szCs w:val="21"/>
        </w:rPr>
        <w:t xml:space="preserve">Why do Americans struggle with watching their weight, while the French, who </w:t>
      </w:r>
      <w:r>
        <w:rPr>
          <w:rFonts w:hint="eastAsia" w:ascii="Times New Roman" w:cs="Times New Roman" w:hAnsiTheme="minorEastAsia" w:eastAsiaTheme="minorEastAsia"/>
          <w:szCs w:val="21"/>
          <w:u w:val="single"/>
        </w:rPr>
        <w:t>consume</w:t>
      </w:r>
      <w:r>
        <w:rPr>
          <w:rFonts w:hint="eastAsia" w:ascii="Times New Roman" w:cs="Times New Roman" w:hAnsiTheme="minorEastAsia" w:eastAsiaTheme="minorEastAsia"/>
          <w:szCs w:val="21"/>
        </w:rPr>
        <w:t xml:space="preserve"> rich food, continue to stay thin? </w:t>
      </w:r>
    </w:p>
    <w:p>
      <w:pPr>
        <w:pStyle w:val="11"/>
        <w:spacing w:after="0" w:line="340" w:lineRule="exact"/>
        <w:ind w:firstLine="0" w:firstLineChars="0"/>
        <w:rPr>
          <w:rFonts w:hint="eastAsia" w:ascii="Times New Roman" w:cs="Times New Roman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②</w:t>
      </w:r>
      <w:r>
        <w:rPr>
          <w:rFonts w:ascii="Times New Roman" w:cs="Times New Roman" w:hAnsiTheme="minorEastAsia" w:eastAsiaTheme="minorEastAsia"/>
        </w:rPr>
        <w:t>【</w:t>
      </w:r>
      <w:r>
        <w:rPr>
          <w:rFonts w:hint="eastAsia"/>
          <w:szCs w:val="21"/>
        </w:rPr>
        <w:t>2014年，四川卷</w:t>
      </w:r>
      <w:r>
        <w:rPr>
          <w:rFonts w:ascii="Times New Roman" w:cs="Times New Roman" w:hAnsiTheme="minorEastAsia" w:eastAsiaTheme="minorEastAsia"/>
        </w:rPr>
        <w:t>】</w:t>
      </w:r>
      <w:r>
        <w:rPr>
          <w:rFonts w:hint="eastAsia" w:ascii="Times New Roman" w:cs="Times New Roman" w:hAnsiTheme="minorEastAsia" w:eastAsiaTheme="minorEastAsia"/>
        </w:rPr>
        <w:t xml:space="preserve">That’s bad news for the environment – and our wallets – as these outdated devices </w:t>
      </w:r>
      <w:r>
        <w:rPr>
          <w:rFonts w:hint="eastAsia" w:ascii="Times New Roman" w:cs="Times New Roman" w:hAnsiTheme="minorEastAsia" w:eastAsiaTheme="minorEastAsia"/>
          <w:u w:val="single"/>
        </w:rPr>
        <w:t>consume</w:t>
      </w:r>
      <w:r>
        <w:rPr>
          <w:rFonts w:hint="eastAsia" w:ascii="Times New Roman" w:cs="Times New Roman" w:hAnsiTheme="minorEastAsia" w:eastAsiaTheme="minorEastAsia"/>
        </w:rPr>
        <w:t xml:space="preserve"> much more energy than the newer ones that do the same things.</w:t>
      </w:r>
    </w:p>
    <w:p>
      <w:pPr>
        <w:pStyle w:val="11"/>
        <w:spacing w:after="0" w:line="340" w:lineRule="exact"/>
        <w:ind w:firstLine="0" w:firstLineChars="0"/>
        <w:rPr>
          <w:rFonts w:hint="eastAsia" w:ascii="Times New Roman" w:cs="Times New Roman" w:hAnsiTheme="minorEastAsia" w:eastAsiaTheme="minorEastAsia"/>
        </w:rPr>
      </w:pPr>
      <w:r>
        <w:rPr>
          <w:rFonts w:ascii="Times New Roman" w:cs="Times New Roman" w:hAnsiTheme="minorEastAsia" w:eastAsiaTheme="minorEastAsia"/>
          <w:szCs w:val="21"/>
        </w:rPr>
        <w:fldChar w:fldCharType="begin"/>
      </w:r>
      <w:r>
        <w:rPr>
          <w:rFonts w:ascii="Times New Roman" w:cs="Times New Roman" w:hAnsiTheme="minorEastAsia" w:eastAsiaTheme="minorEastAsia"/>
          <w:szCs w:val="21"/>
        </w:rPr>
        <w:instrText xml:space="preserve"> </w:instrText>
      </w:r>
      <w:r>
        <w:rPr>
          <w:rFonts w:hint="eastAsia" w:ascii="Times New Roman" w:cs="Times New Roman" w:hAnsiTheme="minorEastAsia" w:eastAsiaTheme="minorEastAsia"/>
          <w:szCs w:val="21"/>
        </w:rPr>
        <w:instrText xml:space="preserve">= 3 \* GB3</w:instrText>
      </w:r>
      <w:r>
        <w:rPr>
          <w:rFonts w:ascii="Times New Roman" w:cs="Times New Roman" w:hAnsiTheme="minorEastAsia" w:eastAsiaTheme="minorEastAsia"/>
          <w:szCs w:val="21"/>
        </w:rPr>
        <w:instrText xml:space="preserve"> </w:instrText>
      </w:r>
      <w:r>
        <w:rPr>
          <w:rFonts w:ascii="Times New Roman" w:cs="Times New Roman" w:hAnsiTheme="minorEastAsia" w:eastAsiaTheme="minorEastAsia"/>
          <w:szCs w:val="21"/>
        </w:rPr>
        <w:fldChar w:fldCharType="separate"/>
      </w:r>
      <w:r>
        <w:rPr>
          <w:rFonts w:hint="eastAsia" w:ascii="Times New Roman" w:cs="Times New Roman" w:hAnsiTheme="minorEastAsia" w:eastAsiaTheme="minorEastAsia"/>
          <w:szCs w:val="21"/>
        </w:rPr>
        <w:t>③</w:t>
      </w:r>
      <w:r>
        <w:rPr>
          <w:rFonts w:ascii="Times New Roman" w:cs="Times New Roman" w:hAnsiTheme="minorEastAsia" w:eastAsiaTheme="minorEastAsia"/>
          <w:szCs w:val="21"/>
        </w:rPr>
        <w:fldChar w:fldCharType="end"/>
      </w:r>
      <w:r>
        <w:rPr>
          <w:rFonts w:ascii="Times New Roman" w:cs="Times New Roman" w:hAnsiTheme="minorEastAsia" w:eastAsiaTheme="minorEastAsia"/>
        </w:rPr>
        <w:t>【</w:t>
      </w:r>
      <w:r>
        <w:rPr>
          <w:szCs w:val="21"/>
        </w:rPr>
        <w:t>2019·全国卷III，B</w:t>
      </w:r>
      <w:r>
        <w:rPr>
          <w:rFonts w:ascii="Times New Roman" w:cs="Times New Roman" w:hAnsiTheme="minorEastAsia" w:eastAsiaTheme="minorEastAsia"/>
        </w:rPr>
        <w:t>】</w:t>
      </w:r>
      <w:r>
        <w:rPr>
          <w:rFonts w:hint="eastAsia" w:ascii="Times New Roman" w:cs="Times New Roman" w:hAnsiTheme="minorEastAsia" w:eastAsiaTheme="minorEastAsia"/>
        </w:rPr>
        <w:t xml:space="preserve">Chinese models are the faces of beauty and fashion campaigns that sell dreams to women all over the world, which means Chinese women are not just </w:t>
      </w:r>
      <w:r>
        <w:rPr>
          <w:rFonts w:hint="eastAsia" w:ascii="Times New Roman" w:cs="Times New Roman" w:hAnsiTheme="minorEastAsia" w:eastAsiaTheme="minorEastAsia"/>
          <w:u w:val="single"/>
        </w:rPr>
        <w:t>consumers</w:t>
      </w:r>
      <w:r>
        <w:rPr>
          <w:rFonts w:hint="eastAsia" w:ascii="Times New Roman" w:cs="Times New Roman" w:hAnsiTheme="minorEastAsia" w:eastAsiaTheme="minorEastAsia"/>
        </w:rPr>
        <w:t xml:space="preserve"> of fashion — they are central to its movement. </w:t>
      </w:r>
    </w:p>
    <w:p>
      <w:pPr>
        <w:pStyle w:val="11"/>
        <w:spacing w:after="0" w:line="340" w:lineRule="exact"/>
        <w:ind w:firstLine="0" w:firstLineChars="0"/>
        <w:rPr>
          <w:rFonts w:hint="default" w:ascii="Times New Roman" w:cs="Times New Roman" w:hAnsiTheme="minorEastAsia" w:eastAsiaTheme="minorEastAsia"/>
        </w:rPr>
      </w:pPr>
    </w:p>
    <w:p>
      <w:pPr>
        <w:pStyle w:val="11"/>
        <w:spacing w:after="0" w:line="340" w:lineRule="exact"/>
        <w:ind w:firstLine="0" w:firstLineChars="0"/>
        <w:rPr>
          <w:rFonts w:hint="default" w:ascii="Times New Roman" w:hAnsi="Times New Roman" w:cs="Times New Roman" w:eastAsiaTheme="minorEastAsia"/>
          <w:b/>
          <w:sz w:val="24"/>
          <w:szCs w:val="24"/>
          <w:lang w:val="en-US" w:eastAsia="zh-CN"/>
        </w:rPr>
      </w:pPr>
      <w:r>
        <w:rPr>
          <w:rFonts w:ascii="Times New Roman" w:hAnsi="Times New Roman" w:cs="Times New Roman" w:eastAsiaTheme="minorEastAsia"/>
          <w:b/>
          <w:sz w:val="24"/>
          <w:szCs w:val="24"/>
        </w:rPr>
        <w:t>4.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>alternative</w:t>
      </w:r>
      <w:r>
        <w:rPr>
          <w:rFonts w:hint="default" w:ascii="Times New Roman" w:hAnsi="Times New Roman" w:cs="Times New Roman" w:eastAsiaTheme="minorEastAsia"/>
          <w:b/>
          <w:color w:val="0070C0"/>
          <w:sz w:val="24"/>
          <w:szCs w:val="24"/>
        </w:rPr>
        <w:t>(</w:t>
      </w: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val="en-US" w:eastAsia="zh-CN"/>
        </w:rPr>
        <w:t xml:space="preserve">n. 可供选择的事物have no alternative but to fire him; adj. 可供替代的alternative approach/solution；adj.非传统的alternative values </w:t>
      </w:r>
      <w:r>
        <w:rPr>
          <w:rFonts w:hint="default" w:ascii="Times New Roman" w:hAnsi="Times New Roman" w:cs="Times New Roman" w:eastAsiaTheme="minorEastAsia"/>
          <w:b/>
          <w:color w:val="0070C0"/>
          <w:sz w:val="24"/>
          <w:szCs w:val="24"/>
        </w:rPr>
        <w:t>)</w:t>
      </w: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（联想：</w:t>
      </w: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val="en-US" w:eastAsia="zh-CN"/>
        </w:rPr>
        <w:t>选择pick, option, choose-choice,elect, select; alter v.改变 alter the way I feel</w:t>
      </w: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）</w:t>
      </w: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val="en-US" w:eastAsia="zh-CN"/>
        </w:rPr>
        <w:t>(注意：-tive不一定是形容词，也可能是名词eg: ‌perspective观点, ‌motive动机, ‌detective侦探）</w:t>
      </w:r>
    </w:p>
    <w:p>
      <w:pPr>
        <w:pStyle w:val="11"/>
        <w:spacing w:after="0" w:line="340" w:lineRule="exact"/>
        <w:ind w:firstLine="0" w:firstLineChars="0"/>
        <w:rPr>
          <w:rFonts w:hint="default" w:ascii="Times New Roman" w:cs="Times New Roman" w:hAnsiTheme="minorEastAsia" w:eastAsiaTheme="minorEastAsia"/>
          <w:lang w:val="en-US" w:eastAsia="zh-CN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①</w:t>
      </w:r>
      <w:r>
        <w:rPr>
          <w:rFonts w:ascii="Times New Roman" w:cs="Times New Roman" w:hAnsiTheme="minorEastAsia" w:eastAsiaTheme="minorEastAsia"/>
        </w:rPr>
        <w:t>【</w:t>
      </w:r>
      <w:r>
        <w:rPr>
          <w:szCs w:val="21"/>
        </w:rPr>
        <w:t>2014年，江苏卷</w:t>
      </w:r>
      <w:r>
        <w:rPr>
          <w:rFonts w:ascii="Times New Roman" w:cs="Times New Roman" w:hAnsiTheme="minorEastAsia" w:eastAsiaTheme="minorEastAsia"/>
        </w:rPr>
        <w:t>】</w:t>
      </w:r>
      <w:r>
        <w:rPr>
          <w:rFonts w:hint="eastAsia" w:ascii="Times New Roman" w:cs="Times New Roman" w:hAnsiTheme="minorEastAsia" w:eastAsiaTheme="minorEastAsia"/>
        </w:rPr>
        <w:t>Say you intend to watch a football match but the tickets are expensive and it will take you a couple of hours to get to and from the stadium. Why not, you might reason, watch the game from home and use the</w:t>
      </w:r>
      <w:r>
        <w:rPr>
          <w:rFonts w:hint="eastAsia" w:ascii="Times New Roman" w:cs="Times New Roman" w:hAnsiTheme="minorEastAsia" w:eastAsiaTheme="minorEastAsia"/>
          <w:lang w:val="en-US" w:eastAsia="zh-CN"/>
        </w:rPr>
        <w:t xml:space="preserve"> </w:t>
      </w:r>
      <w:r>
        <w:rPr>
          <w:rFonts w:hint="eastAsia" w:ascii="Times New Roman" w:cs="Times New Roman" w:hAnsiTheme="minorEastAsia" w:eastAsiaTheme="minorEastAsia"/>
        </w:rPr>
        <w:t xml:space="preserve">money to have dinner with friends? This—the </w:t>
      </w:r>
      <w:r>
        <w:rPr>
          <w:rFonts w:hint="eastAsia" w:ascii="Times New Roman" w:cs="Times New Roman" w:hAnsiTheme="minorEastAsia" w:eastAsiaTheme="minorEastAsia"/>
          <w:u w:val="single"/>
        </w:rPr>
        <w:t>alternative</w:t>
      </w:r>
      <w:r>
        <w:rPr>
          <w:rFonts w:hint="eastAsia" w:ascii="Times New Roman" w:cs="Times New Roman" w:hAnsiTheme="minorEastAsia" w:eastAsiaTheme="minorEastAsia"/>
        </w:rPr>
        <w:t xml:space="preserve"> use of your cash and time—is the opportunity cost.</w:t>
      </w:r>
      <w:r>
        <w:rPr>
          <w:rFonts w:hint="eastAsia" w:ascii="Times New Roman" w:cs="Times New Roman" w:hAnsiTheme="minorEastAsia" w:eastAsiaTheme="minorEastAsia"/>
          <w:lang w:val="en-US" w:eastAsia="zh-CN"/>
        </w:rPr>
        <w:t>(</w:t>
      </w:r>
      <w:r>
        <w:rPr>
          <w:rFonts w:hint="eastAsia" w:ascii="Times New Roman" w:cs="Times New Roman" w:hAnsiTheme="minorEastAsia" w:eastAsiaTheme="minorEastAsia"/>
          <w:color w:val="0070C0"/>
          <w:lang w:val="en-US" w:eastAsia="zh-CN"/>
        </w:rPr>
        <w:t>what is opportunity cost?</w:t>
      </w:r>
      <w:r>
        <w:rPr>
          <w:rFonts w:hint="eastAsia" w:ascii="Times New Roman" w:cs="Times New Roman" w:hAnsiTheme="minorEastAsia" w:eastAsiaTheme="minorEastAsia"/>
          <w:lang w:val="en-US" w:eastAsia="zh-CN"/>
        </w:rPr>
        <w:t>)</w:t>
      </w:r>
    </w:p>
    <w:p>
      <w:pPr>
        <w:pStyle w:val="11"/>
        <w:spacing w:after="0" w:line="340" w:lineRule="exact"/>
        <w:ind w:firstLine="0" w:firstLineChars="0"/>
        <w:rPr>
          <w:rFonts w:hint="eastAsia" w:ascii="Times New Roman" w:cs="Times New Roman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②</w:t>
      </w:r>
      <w:r>
        <w:rPr>
          <w:rFonts w:ascii="Times New Roman" w:cs="Times New Roman" w:hAnsiTheme="minorEastAsia" w:eastAsiaTheme="minorEastAsia"/>
        </w:rPr>
        <w:t>【</w:t>
      </w:r>
      <w:r>
        <w:rPr>
          <w:rFonts w:hint="eastAsia"/>
          <w:szCs w:val="21"/>
        </w:rPr>
        <w:t>2014年，重庆卷</w:t>
      </w:r>
      <w:r>
        <w:rPr>
          <w:rFonts w:ascii="Times New Roman" w:cs="Times New Roman" w:hAnsiTheme="minorEastAsia" w:eastAsiaTheme="minorEastAsia"/>
        </w:rPr>
        <w:t>】</w:t>
      </w:r>
      <w:r>
        <w:rPr>
          <w:rFonts w:hint="eastAsia" w:ascii="Times New Roman" w:cs="Times New Roman" w:hAnsiTheme="minorEastAsia" w:eastAsiaTheme="minorEastAsia"/>
        </w:rPr>
        <w:t>But fortunately there is an</w:t>
      </w:r>
      <w:r>
        <w:rPr>
          <w:rFonts w:hint="eastAsia" w:ascii="Times New Roman" w:cs="Times New Roman" w:hAnsiTheme="minorEastAsia" w:eastAsiaTheme="minorEastAsia"/>
          <w:u w:val="single"/>
        </w:rPr>
        <w:t xml:space="preserve"> alternative</w:t>
      </w:r>
      <w:r>
        <w:rPr>
          <w:rFonts w:hint="eastAsia" w:ascii="Times New Roman" w:cs="Times New Roman" w:hAnsiTheme="minorEastAsia" w:eastAsiaTheme="minorEastAsia"/>
        </w:rPr>
        <w:t>: cornflour. By adding enough of this common thickening agent to water (and it does take a lot), you can create a “non-Newtonian” liquid that doesn’t behave like normal water.</w:t>
      </w:r>
    </w:p>
    <w:p>
      <w:pPr>
        <w:pStyle w:val="11"/>
        <w:spacing w:after="0" w:line="340" w:lineRule="exact"/>
        <w:ind w:firstLine="0" w:firstLineChars="0"/>
        <w:rPr>
          <w:rFonts w:hint="default" w:ascii="Times New Roman" w:cs="Times New Roman" w:hAnsiTheme="minorEastAsia" w:eastAsiaTheme="minorEastAsia"/>
        </w:rPr>
      </w:pPr>
    </w:p>
    <w:p>
      <w:pPr>
        <w:pStyle w:val="11"/>
        <w:spacing w:after="0" w:line="340" w:lineRule="exact"/>
        <w:ind w:firstLine="0" w:firstLineChars="0"/>
        <w:rPr>
          <w:rFonts w:hint="default" w:ascii="Times New Roman" w:hAnsi="Times New Roman" w:cs="Times New Roman" w:eastAsiaTheme="minor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b/>
          <w:sz w:val="24"/>
          <w:szCs w:val="24"/>
        </w:rPr>
        <w:t>5.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>estimate</w:t>
      </w: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val="en-US" w:eastAsia="zh-CN"/>
        </w:rPr>
        <w:t>(v. 估计，估算It is estimated that...据估计, estimate...to be...; n. a rough estimate of sth粗略的估计 )underestimate低估</w:t>
      </w:r>
      <w:r>
        <w:rPr>
          <w:rFonts w:ascii="Times New Roman" w:hAnsi="Times New Roman" w:cs="Times New Roman" w:eastAsiaTheme="minorEastAsia"/>
          <w:b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val="en-US" w:eastAsia="zh-CN"/>
        </w:rPr>
        <w:t>(联想：evaluate评估 , anticipate预期 , assess评价, comment/review评论)</w:t>
      </w:r>
    </w:p>
    <w:p>
      <w:pPr>
        <w:pStyle w:val="11"/>
        <w:numPr>
          <w:ilvl w:val="0"/>
          <w:numId w:val="0"/>
        </w:numPr>
        <w:spacing w:after="0" w:line="340" w:lineRule="exact"/>
        <w:ind w:leftChars="0"/>
        <w:rPr>
          <w:rFonts w:hint="default" w:ascii="Times New Roman" w:cs="Times New Roman" w:hAnsiTheme="minorEastAsia" w:eastAsiaTheme="minorEastAsia"/>
          <w:szCs w:val="21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①</w:t>
      </w:r>
      <w:r>
        <w:rPr>
          <w:rFonts w:ascii="Times New Roman" w:cs="Times New Roman" w:hAnsiTheme="minorEastAsia" w:eastAsiaTheme="minorEastAsia"/>
          <w:szCs w:val="21"/>
        </w:rPr>
        <w:t>【</w:t>
      </w:r>
      <w:r>
        <w:rPr>
          <w:rFonts w:hint="eastAsia"/>
          <w:szCs w:val="21"/>
        </w:rPr>
        <w:t>2012年，四川卷</w:t>
      </w:r>
      <w:r>
        <w:rPr>
          <w:rFonts w:ascii="Times New Roman" w:cs="Times New Roman" w:hAnsiTheme="minorEastAsia" w:eastAsiaTheme="minorEastAsia"/>
          <w:szCs w:val="21"/>
        </w:rPr>
        <w:t>】</w:t>
      </w:r>
      <w:r>
        <w:rPr>
          <w:rFonts w:hint="default" w:ascii="Times New Roman" w:cs="Times New Roman" w:hAnsiTheme="minorEastAsia" w:eastAsiaTheme="minorEastAsia"/>
          <w:szCs w:val="21"/>
        </w:rPr>
        <w:t xml:space="preserve">  It found that some experiments </w:t>
      </w:r>
      <w:r>
        <w:rPr>
          <w:rFonts w:hint="default" w:ascii="Times New Roman" w:cs="Times New Roman" w:hAnsiTheme="minorEastAsia" w:eastAsiaTheme="minorEastAsia"/>
          <w:szCs w:val="21"/>
          <w:u w:val="single"/>
        </w:rPr>
        <w:t>had underestimated</w:t>
      </w:r>
      <w:r>
        <w:rPr>
          <w:rFonts w:hint="default" w:ascii="Times New Roman" w:cs="Times New Roman" w:hAnsiTheme="minorEastAsia" w:eastAsiaTheme="minorEastAsia"/>
          <w:szCs w:val="21"/>
        </w:rPr>
        <w:t xml:space="preserve"> the speed of flowering by 8.5 times and leafing by 4 times.</w:t>
      </w:r>
    </w:p>
    <w:p>
      <w:pPr>
        <w:pStyle w:val="11"/>
        <w:numPr>
          <w:ilvl w:val="0"/>
          <w:numId w:val="0"/>
        </w:numPr>
        <w:spacing w:after="0" w:line="340" w:lineRule="exact"/>
        <w:ind w:leftChars="0"/>
        <w:rPr>
          <w:rFonts w:hint="eastAsia" w:ascii="Times New Roman" w:cs="Times New Roman" w:hAnsiTheme="minorEastAsia" w:eastAsiaTheme="minorEastAsia"/>
          <w:szCs w:val="21"/>
          <w:lang w:val="en-US" w:eastAsia="zh-CN"/>
        </w:rPr>
      </w:pPr>
      <w:r>
        <w:rPr>
          <w:rFonts w:cs="Times New Roman" w:asciiTheme="minorEastAsia" w:hAnsiTheme="minorEastAsia" w:eastAsiaTheme="minorEastAsia"/>
        </w:rPr>
        <w:t>②</w:t>
      </w:r>
      <w:r>
        <w:rPr>
          <w:rFonts w:ascii="Times New Roman" w:cs="Times New Roman" w:hAnsiTheme="minorEastAsia" w:eastAsiaTheme="minorEastAsia"/>
        </w:rPr>
        <w:t>【</w:t>
      </w:r>
      <w:r>
        <w:rPr>
          <w:rFonts w:hint="eastAsia"/>
          <w:szCs w:val="21"/>
        </w:rPr>
        <w:t>2014年，湖南卷</w:t>
      </w:r>
      <w:r>
        <w:rPr>
          <w:rFonts w:ascii="Times New Roman" w:cs="Times New Roman" w:hAnsiTheme="minorEastAsia" w:eastAsiaTheme="minorEastAsia"/>
        </w:rPr>
        <w:t>】</w:t>
      </w:r>
      <w:r>
        <w:rPr>
          <w:rFonts w:hint="default" w:ascii="Times New Roman" w:cs="Times New Roman" w:hAnsiTheme="minorEastAsia" w:eastAsiaTheme="minorEastAsia"/>
          <w:szCs w:val="21"/>
        </w:rPr>
        <w:t xml:space="preserve">What I failed to expect was that several students were absent, which threw off my </w:t>
      </w:r>
      <w:r>
        <w:rPr>
          <w:rFonts w:hint="default" w:ascii="Times New Roman" w:cs="Times New Roman" w:hAnsiTheme="minorEastAsia" w:eastAsiaTheme="minorEastAsia"/>
          <w:szCs w:val="21"/>
          <w:u w:val="single"/>
        </w:rPr>
        <w:t>estimate</w:t>
      </w:r>
      <w:r>
        <w:rPr>
          <w:rFonts w:hint="default" w:ascii="Times New Roman" w:cs="Times New Roman" w:hAnsiTheme="minorEastAsia" w:eastAsiaTheme="minorEastAsia"/>
          <w:szCs w:val="21"/>
        </w:rPr>
        <w:t>.</w:t>
      </w:r>
      <w:r>
        <w:rPr>
          <w:rFonts w:hint="eastAsia" w:ascii="Times New Roman" w:cs="Times New Roman" w:hAnsiTheme="minorEastAsia" w:eastAsiaTheme="minorEastAsia"/>
          <w:szCs w:val="21"/>
          <w:lang w:val="en-US" w:eastAsia="zh-CN"/>
        </w:rPr>
        <w:t>(throw off摆脱，扔掉)</w:t>
      </w:r>
    </w:p>
    <w:p>
      <w:pPr>
        <w:pStyle w:val="11"/>
        <w:numPr>
          <w:ilvl w:val="0"/>
          <w:numId w:val="0"/>
        </w:numPr>
        <w:spacing w:after="0" w:line="340" w:lineRule="exact"/>
        <w:ind w:leftChars="0"/>
        <w:rPr>
          <w:rFonts w:hint="default" w:ascii="Times New Roman" w:cs="Times New Roman" w:hAnsiTheme="minorEastAsia" w:eastAsiaTheme="minorEastAsia"/>
          <w:szCs w:val="21"/>
          <w:lang w:val="en-US" w:eastAsia="zh-CN"/>
        </w:rPr>
      </w:pPr>
      <w:r>
        <w:rPr>
          <w:rFonts w:ascii="Times New Roman" w:cs="Times New Roman" w:hAnsiTheme="minorEastAsia" w:eastAsiaTheme="minorEastAsia"/>
          <w:szCs w:val="21"/>
        </w:rPr>
        <w:fldChar w:fldCharType="begin"/>
      </w:r>
      <w:r>
        <w:rPr>
          <w:rFonts w:ascii="Times New Roman" w:cs="Times New Roman" w:hAnsiTheme="minorEastAsia" w:eastAsiaTheme="minorEastAsia"/>
          <w:szCs w:val="21"/>
        </w:rPr>
        <w:instrText xml:space="preserve"> </w:instrText>
      </w:r>
      <w:r>
        <w:rPr>
          <w:rFonts w:hint="eastAsia" w:ascii="Times New Roman" w:cs="Times New Roman" w:hAnsiTheme="minorEastAsia" w:eastAsiaTheme="minorEastAsia"/>
          <w:szCs w:val="21"/>
        </w:rPr>
        <w:instrText xml:space="preserve">= 3 \* GB3</w:instrText>
      </w:r>
      <w:r>
        <w:rPr>
          <w:rFonts w:ascii="Times New Roman" w:cs="Times New Roman" w:hAnsiTheme="minorEastAsia" w:eastAsiaTheme="minorEastAsia"/>
          <w:szCs w:val="21"/>
        </w:rPr>
        <w:instrText xml:space="preserve"> </w:instrText>
      </w:r>
      <w:r>
        <w:rPr>
          <w:rFonts w:ascii="Times New Roman" w:cs="Times New Roman" w:hAnsiTheme="minorEastAsia" w:eastAsiaTheme="minorEastAsia"/>
          <w:szCs w:val="21"/>
        </w:rPr>
        <w:fldChar w:fldCharType="separate"/>
      </w:r>
      <w:r>
        <w:rPr>
          <w:rFonts w:hint="eastAsia" w:ascii="Times New Roman" w:cs="Times New Roman" w:hAnsiTheme="minorEastAsia" w:eastAsiaTheme="minorEastAsia"/>
          <w:szCs w:val="21"/>
        </w:rPr>
        <w:t>③</w:t>
      </w:r>
      <w:r>
        <w:rPr>
          <w:rFonts w:ascii="Times New Roman" w:cs="Times New Roman" w:hAnsiTheme="minorEastAsia" w:eastAsiaTheme="minorEastAsia"/>
          <w:szCs w:val="21"/>
        </w:rPr>
        <w:fldChar w:fldCharType="end"/>
      </w:r>
      <w:r>
        <w:rPr>
          <w:rFonts w:ascii="Times New Roman" w:cs="Times New Roman" w:hAnsiTheme="minorEastAsia" w:eastAsiaTheme="minorEastAsia"/>
        </w:rPr>
        <w:t>【</w:t>
      </w:r>
      <w:r>
        <w:rPr>
          <w:szCs w:val="21"/>
        </w:rPr>
        <w:t>2020</w:t>
      </w:r>
      <w:r>
        <w:rPr>
          <w:rFonts w:hint="eastAsia"/>
          <w:szCs w:val="21"/>
          <w:lang w:val="en-US" w:eastAsia="zh-CN"/>
        </w:rPr>
        <w:t>年，</w:t>
      </w:r>
      <w:r>
        <w:rPr>
          <w:szCs w:val="21"/>
        </w:rPr>
        <w:t>天津卷</w:t>
      </w:r>
      <w:r>
        <w:rPr>
          <w:color w:val="000000"/>
          <w:szCs w:val="21"/>
        </w:rPr>
        <w:t>B</w:t>
      </w:r>
      <w:r>
        <w:rPr>
          <w:rFonts w:ascii="Times New Roman" w:cs="Times New Roman" w:hAnsiTheme="minorEastAsia" w:eastAsiaTheme="minorEastAsia"/>
        </w:rPr>
        <w:t>】</w:t>
      </w:r>
      <w:r>
        <w:rPr>
          <w:rFonts w:hint="default" w:ascii="Times New Roman" w:cs="Times New Roman" w:hAnsiTheme="minorEastAsia" w:eastAsiaTheme="minorEastAsia"/>
          <w:szCs w:val="21"/>
          <w:lang w:val="en-US" w:eastAsia="zh-CN"/>
        </w:rPr>
        <w:t xml:space="preserve">The President’s eyes, brightened at her show of spirit. “Sorry, madam, I </w:t>
      </w:r>
      <w:r>
        <w:rPr>
          <w:rFonts w:hint="default" w:ascii="Times New Roman" w:cs="Times New Roman" w:hAnsiTheme="minorEastAsia" w:eastAsiaTheme="minorEastAsia"/>
          <w:szCs w:val="21"/>
          <w:u w:val="single"/>
          <w:lang w:val="en-US" w:eastAsia="zh-CN"/>
        </w:rPr>
        <w:t>have underestimated</w:t>
      </w:r>
      <w:r>
        <w:rPr>
          <w:rFonts w:hint="default" w:ascii="Times New Roman" w:cs="Times New Roman" w:hAnsiTheme="minorEastAsia" w:eastAsiaTheme="minorEastAsia"/>
          <w:szCs w:val="21"/>
          <w:lang w:val="en-US" w:eastAsia="zh-CN"/>
        </w:rPr>
        <w:t xml:space="preserve"> you as I didn’t know your background.”</w:t>
      </w:r>
    </w:p>
    <w:p>
      <w:pPr>
        <w:pStyle w:val="11"/>
        <w:numPr>
          <w:ilvl w:val="0"/>
          <w:numId w:val="0"/>
        </w:numPr>
        <w:spacing w:after="0" w:line="340" w:lineRule="exact"/>
        <w:ind w:leftChars="0"/>
        <w:rPr>
          <w:rFonts w:hint="default" w:ascii="Times New Roman" w:cs="Times New Roman" w:hAnsiTheme="minorEastAsia" w:eastAsiaTheme="minorEastAsia"/>
          <w:color w:val="00B0F0"/>
          <w:szCs w:val="21"/>
          <w:lang w:val="en-US" w:eastAsia="zh-CN"/>
        </w:rPr>
      </w:pPr>
      <w:r>
        <w:rPr>
          <w:rFonts w:hint="eastAsia" w:ascii="Times New Roman" w:hAnsi="Times New Roman" w:eastAsia="Times New Roman" w:cs="Times New Roman"/>
          <w:color w:val="000000"/>
        </w:rPr>
        <w:fldChar w:fldCharType="begin"/>
      </w:r>
      <w:r>
        <w:rPr>
          <w:rFonts w:hint="eastAsia" w:ascii="Times New Roman" w:hAnsi="Times New Roman" w:eastAsia="Times New Roman" w:cs="Times New Roman"/>
          <w:color w:val="000000"/>
        </w:rPr>
        <w:instrText xml:space="preserve"> = 4 \* GB3 \* MERGEFORMAT </w:instrText>
      </w:r>
      <w:r>
        <w:rPr>
          <w:rFonts w:hint="eastAsia" w:ascii="Times New Roman" w:hAnsi="Times New Roman" w:eastAsia="Times New Roman" w:cs="Times New Roman"/>
          <w:color w:val="000000"/>
        </w:rPr>
        <w:fldChar w:fldCharType="separate"/>
      </w:r>
      <w:r>
        <w:t>④</w:t>
      </w:r>
      <w:r>
        <w:rPr>
          <w:rFonts w:hint="eastAsia" w:ascii="Times New Roman" w:hAnsi="Times New Roman" w:eastAsia="Times New Roman" w:cs="Times New Roman"/>
          <w:color w:val="000000"/>
        </w:rPr>
        <w:fldChar w:fldCharType="end"/>
      </w:r>
      <w:r>
        <w:rPr>
          <w:rFonts w:hint="eastAsia" w:ascii="Times New Roman" w:hAnsi="Times New Roman" w:eastAsia="Times New Roman" w:cs="Times New Roman"/>
          <w:color w:val="000000"/>
        </w:rPr>
        <w:t>【2016·天津B】</w:t>
      </w:r>
      <w:r>
        <w:rPr>
          <w:rFonts w:hint="default" w:ascii="Times New Roman" w:cs="Times New Roman" w:hAnsiTheme="minorEastAsia" w:eastAsiaTheme="minorEastAsia"/>
          <w:szCs w:val="21"/>
          <w:lang w:val="en-US" w:eastAsia="zh-CN"/>
        </w:rPr>
        <w:t xml:space="preserve">But being the parent of a motorhead is itself an experience in education. We who labor in clean shirts in offices don’t have the abilities that motorheads have. I began to learn this when I had my car crashed. The cost to repair it </w:t>
      </w:r>
      <w:r>
        <w:rPr>
          <w:rFonts w:hint="default" w:ascii="Times New Roman" w:cs="Times New Roman" w:hAnsiTheme="minorEastAsia" w:eastAsiaTheme="minorEastAsia"/>
          <w:szCs w:val="21"/>
          <w:u w:val="single"/>
          <w:lang w:val="en-US" w:eastAsia="zh-CN"/>
        </w:rPr>
        <w:t>was estimated</w:t>
      </w:r>
      <w:r>
        <w:rPr>
          <w:rFonts w:hint="default" w:ascii="Times New Roman" w:cs="Times New Roman" w:hAnsiTheme="minorEastAsia" w:eastAsiaTheme="minorEastAsia"/>
          <w:szCs w:val="21"/>
          <w:lang w:val="en-US" w:eastAsia="zh-CN"/>
        </w:rPr>
        <w:t xml:space="preserve"> at $800. “Hey, I can fix it,” said Jody. I doubted it , but let him go ahead, for I had nothing to lose.My son ,with other motorheads,fixed the car. They got parts(零件）from a</w:t>
      </w:r>
      <w:r>
        <w:rPr>
          <w:rFonts w:hint="eastAsia" w:ascii="Times New Roman" w:cs="Times New Roman" w:hAnsiTheme="minorEastAsia" w:eastAsiaTheme="minorEastAsia"/>
          <w:szCs w:val="21"/>
          <w:lang w:val="en-US" w:eastAsia="zh-CN"/>
        </w:rPr>
        <w:t xml:space="preserve"> </w:t>
      </w:r>
      <w:r>
        <w:rPr>
          <w:rFonts w:hint="default" w:ascii="Times New Roman" w:cs="Times New Roman" w:hAnsiTheme="minorEastAsia" w:eastAsiaTheme="minorEastAsia"/>
          <w:szCs w:val="21"/>
          <w:lang w:val="en-US" w:eastAsia="zh-CN"/>
        </w:rPr>
        <w:t>junkyard</w:t>
      </w:r>
      <w:r>
        <w:rPr>
          <w:rFonts w:hint="eastAsia" w:ascii="Times New Roman" w:cs="Times New Roman" w:hAnsiTheme="minorEastAsia" w:eastAsiaTheme="minorEastAsia"/>
          <w:szCs w:val="21"/>
          <w:lang w:val="en-US" w:eastAsia="zh-CN"/>
        </w:rPr>
        <w:t>.</w:t>
      </w:r>
      <w:r>
        <w:rPr>
          <w:rFonts w:hint="default" w:ascii="Times New Roman" w:cs="Times New Roman" w:hAnsiTheme="minorEastAsia" w:eastAsiaTheme="minorEastAsia"/>
          <w:szCs w:val="21"/>
          <w:lang w:val="en-US" w:eastAsia="zh-CN"/>
        </w:rPr>
        <w:t xml:space="preserve"> </w:t>
      </w:r>
      <w:r>
        <w:rPr>
          <w:rFonts w:hint="eastAsia" w:ascii="Times New Roman" w:cs="Times New Roman" w:hAnsiTheme="minorEastAsia" w:eastAsiaTheme="minorEastAsia"/>
          <w:szCs w:val="21"/>
          <w:lang w:val="en-US" w:eastAsia="zh-CN"/>
        </w:rPr>
        <w:t>（</w:t>
      </w:r>
      <w:r>
        <w:rPr>
          <w:rFonts w:hint="eastAsia" w:ascii="Times New Roman" w:cs="Times New Roman" w:hAnsiTheme="minorEastAsia" w:eastAsiaTheme="minorEastAsia"/>
          <w:color w:val="00B0F0"/>
          <w:szCs w:val="21"/>
          <w:lang w:val="en-US" w:eastAsia="zh-CN"/>
        </w:rPr>
        <w:t>what kind of person is motorhead?）</w:t>
      </w:r>
    </w:p>
    <w:p>
      <w:pPr>
        <w:pStyle w:val="11"/>
        <w:numPr>
          <w:ilvl w:val="0"/>
          <w:numId w:val="0"/>
        </w:numPr>
        <w:spacing w:after="0" w:line="340" w:lineRule="exact"/>
        <w:ind w:leftChars="0"/>
        <w:rPr>
          <w:rFonts w:hint="default" w:ascii="Times New Roman" w:cs="Times New Roman" w:hAnsiTheme="minorEastAsia" w:eastAsiaTheme="minorEastAsia"/>
          <w:szCs w:val="21"/>
          <w:lang w:val="en-US" w:eastAsia="zh-CN"/>
        </w:rPr>
      </w:pPr>
    </w:p>
    <w:p>
      <w:pPr>
        <w:pStyle w:val="11"/>
        <w:numPr>
          <w:ilvl w:val="0"/>
          <w:numId w:val="4"/>
        </w:numPr>
        <w:spacing w:after="0" w:line="340" w:lineRule="exact"/>
        <w:ind w:firstLineChars="0"/>
        <w:rPr>
          <w:rFonts w:ascii="Times New Roman" w:hAnsi="Times New Roman" w:cs="Times New Roman" w:eastAsiaTheme="minorEastAsia"/>
          <w:b/>
          <w:sz w:val="24"/>
          <w:szCs w:val="24"/>
          <w:highlight w:val="lightGray"/>
        </w:rPr>
      </w:pPr>
      <w:r>
        <w:rPr>
          <w:rFonts w:hint="default" w:ascii="Times New Roman Bold" w:hAnsi="Times New Roman Bold" w:cs="Times New Roman Bold" w:eastAsiaTheme="minorEastAsia"/>
          <w:b/>
          <w:bCs/>
          <w:sz w:val="24"/>
          <w:highlight w:val="none"/>
          <w:lang w:val="en-US" w:eastAsia="zh-CN"/>
        </w:rPr>
        <w:t>essential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highlight w:val="none"/>
        </w:rPr>
        <w:t xml:space="preserve"> 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highlight w:val="none"/>
          <w:lang w:val="en-US" w:eastAsia="zh-CN"/>
        </w:rPr>
        <w:t xml:space="preserve">adj.必要的，重要的an essential ingredient, </w:t>
      </w:r>
      <w:r>
        <w:rPr>
          <w:rFonts w:ascii="Times New Roman" w:hAnsi="Times New Roman" w:cs="Times New Roman" w:eastAsiaTheme="minorEastAsia"/>
          <w:b/>
          <w:sz w:val="24"/>
          <w:szCs w:val="24"/>
          <w:highlight w:val="none"/>
        </w:rPr>
        <w:t xml:space="preserve"> </w:t>
      </w: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val="en-US" w:eastAsia="zh-CN"/>
        </w:rPr>
        <w:t>(联想：critical ,necessary, key, significant, identical, vital, crucial )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 xml:space="preserve"> It is essential that...</w:t>
      </w:r>
      <w:r>
        <w:rPr>
          <w:rFonts w:hint="eastAsia" w:ascii="Times New Roman" w:hAnsi="Times New Roman" w:cs="Times New Roman" w:eastAsiaTheme="minorEastAsia"/>
          <w:b/>
          <w:color w:val="0000FF"/>
          <w:sz w:val="24"/>
          <w:szCs w:val="24"/>
          <w:lang w:val="en-US" w:eastAsia="zh-CN"/>
        </w:rPr>
        <w:t>should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 xml:space="preserve"> do, it is essential to do;  be essential to/for对...重要; n. 必需品pack the bare essentials, 要点、实质the essentials of English grammar ；</w:t>
      </w:r>
      <w:r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adv. essentially 根本，基本</w:t>
      </w:r>
    </w:p>
    <w:p>
      <w:pPr>
        <w:pStyle w:val="11"/>
        <w:spacing w:after="0" w:line="340" w:lineRule="exact"/>
        <w:ind w:firstLine="0" w:firstLineChars="0"/>
        <w:rPr>
          <w:rFonts w:hint="eastAsia" w:ascii="Times New Roman" w:cs="Times New Roman" w:hAnsiTheme="minorEastAsia" w:eastAsiaTheme="minorEastAsia"/>
          <w:szCs w:val="21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①</w:t>
      </w:r>
      <w:r>
        <w:rPr>
          <w:rFonts w:ascii="Times New Roman" w:cs="Times New Roman" w:hAnsiTheme="minorEastAsia" w:eastAsiaTheme="minorEastAsia"/>
          <w:szCs w:val="21"/>
        </w:rPr>
        <w:t>【</w:t>
      </w:r>
      <w:r>
        <w:rPr>
          <w:rFonts w:hint="eastAsia"/>
          <w:szCs w:val="21"/>
        </w:rPr>
        <w:t>2021年天津卷</w:t>
      </w:r>
      <w:r>
        <w:rPr>
          <w:rFonts w:ascii="Times New Roman" w:cs="Times New Roman" w:hAnsiTheme="minorEastAsia" w:eastAsiaTheme="minorEastAsia"/>
          <w:szCs w:val="21"/>
        </w:rPr>
        <w:t>】</w:t>
      </w:r>
      <w:r>
        <w:rPr>
          <w:rFonts w:hint="eastAsia" w:ascii="Times New Roman" w:cs="Times New Roman" w:hAnsiTheme="minorEastAsia" w:eastAsiaTheme="minorEastAsia"/>
          <w:szCs w:val="21"/>
        </w:rPr>
        <w:t>In a 1757 essay, the philosopher David Hume argued that because“the general principles of taste are uniform(不变的) in human nature,”the value of some works of art might be</w:t>
      </w:r>
      <w:r>
        <w:rPr>
          <w:rFonts w:hint="eastAsia" w:ascii="Times New Roman" w:cs="Times New Roman" w:hAnsiTheme="minorEastAsia" w:eastAsiaTheme="minorEastAsia"/>
          <w:szCs w:val="21"/>
          <w:u w:val="single"/>
        </w:rPr>
        <w:t xml:space="preserve"> essentially </w:t>
      </w:r>
      <w:r>
        <w:rPr>
          <w:rFonts w:hint="eastAsia" w:ascii="Times New Roman" w:cs="Times New Roman" w:hAnsiTheme="minorEastAsia" w:eastAsiaTheme="minorEastAsia"/>
          <w:szCs w:val="21"/>
        </w:rPr>
        <w:t xml:space="preserve">permanent. </w:t>
      </w:r>
    </w:p>
    <w:p>
      <w:pPr>
        <w:pStyle w:val="11"/>
        <w:spacing w:after="0" w:line="340" w:lineRule="exact"/>
        <w:ind w:firstLine="0" w:firstLineChars="0"/>
        <w:rPr>
          <w:rFonts w:hint="eastAsia" w:ascii="Times New Roman" w:cs="Times New Roman" w:hAnsiTheme="minorEastAsia" w:eastAsiaTheme="minorEastAsia"/>
          <w:szCs w:val="21"/>
          <w:lang w:val="en-US" w:eastAsia="zh-CN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②</w:t>
      </w:r>
      <w:r>
        <w:rPr>
          <w:rFonts w:ascii="Times New Roman" w:cs="Times New Roman" w:hAnsiTheme="minorEastAsia" w:eastAsiaTheme="minorEastAsia"/>
          <w:szCs w:val="21"/>
        </w:rPr>
        <w:t>【</w:t>
      </w:r>
      <w:r>
        <w:rPr>
          <w:rFonts w:hint="eastAsia"/>
          <w:szCs w:val="21"/>
        </w:rPr>
        <w:t>2015年，重庆卷</w:t>
      </w:r>
      <w:r>
        <w:rPr>
          <w:rFonts w:ascii="Times New Roman" w:cs="Times New Roman" w:hAnsiTheme="minorEastAsia" w:eastAsiaTheme="minorEastAsia"/>
          <w:szCs w:val="21"/>
        </w:rPr>
        <w:t>】</w:t>
      </w:r>
      <w:r>
        <w:rPr>
          <w:rFonts w:hint="eastAsia" w:ascii="Times New Roman" w:cs="Times New Roman" w:hAnsiTheme="minorEastAsia" w:eastAsiaTheme="minorEastAsia"/>
          <w:szCs w:val="21"/>
        </w:rPr>
        <w:t xml:space="preserve"> The example in Paragraph 4 suggests that donators should</w:t>
      </w:r>
      <w:r>
        <w:rPr>
          <w:rFonts w:hint="eastAsia" w:ascii="Times New Roman" w:cs="Times New Roman" w:hAnsiTheme="minorEastAsia" w:eastAsiaTheme="minorEastAsia"/>
          <w:szCs w:val="21"/>
          <w:lang w:val="en-US" w:eastAsia="zh-CN"/>
        </w:rPr>
        <w:t xml:space="preserve">  take people's </w:t>
      </w:r>
      <w:r>
        <w:rPr>
          <w:rFonts w:hint="eastAsia" w:ascii="Times New Roman" w:cs="Times New Roman" w:hAnsiTheme="minorEastAsia" w:eastAsiaTheme="minorEastAsia"/>
          <w:szCs w:val="21"/>
          <w:u w:val="single"/>
          <w:lang w:val="en-US" w:eastAsia="zh-CN"/>
        </w:rPr>
        <w:t xml:space="preserve">essential </w:t>
      </w:r>
      <w:r>
        <w:rPr>
          <w:rFonts w:hint="eastAsia" w:ascii="Times New Roman" w:cs="Times New Roman" w:hAnsiTheme="minorEastAsia" w:eastAsiaTheme="minorEastAsia"/>
          <w:szCs w:val="21"/>
          <w:lang w:val="en-US" w:eastAsia="zh-CN"/>
        </w:rPr>
        <w:t>needs into account.</w:t>
      </w:r>
    </w:p>
    <w:p>
      <w:pPr>
        <w:pStyle w:val="11"/>
        <w:spacing w:after="0" w:line="340" w:lineRule="exact"/>
        <w:ind w:firstLine="0" w:firstLineChars="0"/>
        <w:rPr>
          <w:rFonts w:hint="default" w:ascii="Times New Roman" w:cs="Times New Roman" w:hAnsiTheme="minorEastAsia" w:eastAsiaTheme="minorEastAsia"/>
          <w:szCs w:val="21"/>
          <w:lang w:val="en-US" w:eastAsia="zh-CN"/>
        </w:rPr>
      </w:pPr>
      <w:r>
        <w:rPr>
          <w:rFonts w:ascii="Times New Roman" w:cs="Times New Roman" w:hAnsiTheme="minorEastAsia" w:eastAsiaTheme="minorEastAsia"/>
          <w:szCs w:val="21"/>
        </w:rPr>
        <w:fldChar w:fldCharType="begin"/>
      </w:r>
      <w:r>
        <w:rPr>
          <w:rFonts w:ascii="Times New Roman" w:cs="Times New Roman" w:hAnsiTheme="minorEastAsia" w:eastAsiaTheme="minorEastAsia"/>
          <w:szCs w:val="21"/>
        </w:rPr>
        <w:instrText xml:space="preserve"> </w:instrText>
      </w:r>
      <w:r>
        <w:rPr>
          <w:rFonts w:hint="eastAsia" w:ascii="Times New Roman" w:cs="Times New Roman" w:hAnsiTheme="minorEastAsia" w:eastAsiaTheme="minorEastAsia"/>
          <w:szCs w:val="21"/>
        </w:rPr>
        <w:instrText xml:space="preserve">= 3 \* GB3</w:instrText>
      </w:r>
      <w:r>
        <w:rPr>
          <w:rFonts w:ascii="Times New Roman" w:cs="Times New Roman" w:hAnsiTheme="minorEastAsia" w:eastAsiaTheme="minorEastAsia"/>
          <w:szCs w:val="21"/>
        </w:rPr>
        <w:instrText xml:space="preserve"> </w:instrText>
      </w:r>
      <w:r>
        <w:rPr>
          <w:rFonts w:ascii="Times New Roman" w:cs="Times New Roman" w:hAnsiTheme="minorEastAsia" w:eastAsiaTheme="minorEastAsia"/>
          <w:szCs w:val="21"/>
        </w:rPr>
        <w:fldChar w:fldCharType="separate"/>
      </w:r>
      <w:r>
        <w:rPr>
          <w:rFonts w:hint="eastAsia" w:ascii="Times New Roman" w:cs="Times New Roman" w:hAnsiTheme="minorEastAsia" w:eastAsiaTheme="minorEastAsia"/>
          <w:szCs w:val="21"/>
        </w:rPr>
        <w:t>③</w:t>
      </w:r>
      <w:r>
        <w:rPr>
          <w:rFonts w:ascii="Times New Roman" w:cs="Times New Roman" w:hAnsiTheme="minorEastAsia" w:eastAsiaTheme="minorEastAsia"/>
          <w:szCs w:val="21"/>
        </w:rPr>
        <w:fldChar w:fldCharType="end"/>
      </w:r>
      <w:r>
        <w:rPr>
          <w:szCs w:val="21"/>
        </w:rPr>
        <w:t>【2016·天津C】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default" w:ascii="Times New Roman" w:cs="Times New Roman" w:hAnsiTheme="minorEastAsia" w:eastAsiaTheme="minorEastAsia"/>
          <w:szCs w:val="21"/>
          <w:lang w:val="en-US" w:eastAsia="zh-CN"/>
        </w:rPr>
        <w:t xml:space="preserve">Emotional health </w:t>
      </w:r>
      <w:r>
        <w:rPr>
          <w:rFonts w:hint="default" w:ascii="Times New Roman" w:cs="Times New Roman" w:hAnsiTheme="minorEastAsia" w:eastAsiaTheme="minorEastAsia"/>
          <w:szCs w:val="21"/>
          <w:u w:val="single"/>
          <w:lang w:val="en-US" w:eastAsia="zh-CN"/>
        </w:rPr>
        <w:t>is essential to</w:t>
      </w:r>
      <w:r>
        <w:rPr>
          <w:rFonts w:hint="default" w:ascii="Times New Roman" w:cs="Times New Roman" w:hAnsiTheme="minorEastAsia" w:eastAsiaTheme="minorEastAsia"/>
          <w:szCs w:val="21"/>
          <w:lang w:val="en-US" w:eastAsia="zh-CN"/>
        </w:rPr>
        <w:t xml:space="preserve"> a wonderful adult life.</w:t>
      </w:r>
    </w:p>
    <w:p>
      <w:pPr>
        <w:pStyle w:val="11"/>
        <w:spacing w:after="0" w:line="280" w:lineRule="exact"/>
        <w:ind w:firstLine="0" w:firstLineChars="0"/>
        <w:rPr>
          <w:rFonts w:hint="default" w:ascii="Times New Roman" w:hAnsi="Times New Roman" w:cs="Times New Roman" w:eastAsiaTheme="minorEastAsia"/>
          <w:sz w:val="24"/>
          <w:szCs w:val="24"/>
          <w:u w:val="single"/>
          <w:lang w:val="en-US" w:eastAsia="zh-CN"/>
        </w:rPr>
      </w:pPr>
      <w:r>
        <w:rPr>
          <w:rFonts w:ascii="Times New Roman" w:cs="Times New Roman" w:hAnsiTheme="minorEastAsia" w:eastAsiaTheme="minorEastAsia"/>
          <w:b/>
          <w:bCs/>
          <w:sz w:val="24"/>
          <w:szCs w:val="24"/>
        </w:rPr>
        <w:t>三</w:t>
      </w:r>
      <w:r>
        <w:rPr>
          <w:rFonts w:ascii="Times New Roman" w:hAnsi="Times New Roman" w:cs="Times New Roman" w:eastAsiaTheme="minorEastAsia"/>
          <w:b/>
          <w:bCs/>
          <w:sz w:val="24"/>
          <w:szCs w:val="24"/>
        </w:rPr>
        <w:t xml:space="preserve">. </w:t>
      </w:r>
      <w:r>
        <w:rPr>
          <w:rFonts w:ascii="Times New Roman" w:cs="Times New Roman" w:hAnsiTheme="minorEastAsia" w:eastAsiaTheme="minorEastAsia"/>
          <w:b/>
          <w:bCs/>
          <w:sz w:val="24"/>
          <w:szCs w:val="24"/>
        </w:rPr>
        <w:t>课文</w:t>
      </w:r>
      <w:r>
        <w:rPr>
          <w:rFonts w:hint="eastAsia" w:ascii="Times New Roman" w:cs="Times New Roman" w:hAnsiTheme="minorEastAsia" w:eastAsiaTheme="minorEastAsia"/>
          <w:b/>
          <w:bCs/>
          <w:sz w:val="24"/>
          <w:szCs w:val="24"/>
          <w:lang w:val="en-US" w:eastAsia="zh-CN"/>
        </w:rPr>
        <w:t>语法填空</w:t>
      </w:r>
    </w:p>
    <w:p>
      <w:pPr>
        <w:pStyle w:val="11"/>
        <w:spacing w:after="0" w:line="280" w:lineRule="exact"/>
        <w:ind w:firstLine="0" w:firstLineChars="0"/>
        <w:rPr>
          <w:rFonts w:hint="default" w:ascii="Times New Roman" w:hAnsi="Times New Roman" w:cs="Times New Roman" w:eastAsiaTheme="minorEastAsia"/>
          <w:sz w:val="24"/>
          <w:szCs w:val="24"/>
          <w:u w:val="single"/>
        </w:rPr>
      </w:pPr>
    </w:p>
    <w:p>
      <w:pPr>
        <w:spacing w:line="360" w:lineRule="auto"/>
        <w:ind w:firstLine="270" w:firstLineChars="123"/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After graduating in 1953, he worked as a researcher. Yuan Longping realised that larger fields were not the solution. 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1.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  <w14:textFill>
            <w14:solidFill>
              <w14:schemeClr w14:val="tx1"/>
            </w14:solidFill>
          </w14:textFill>
        </w:rPr>
        <w:t>Instead</w:t>
      </w:r>
      <w:r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, farmers needed to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  <w14:textFill>
            <w14:solidFill>
              <w14:schemeClr w14:val="tx1"/>
            </w14:solidFill>
          </w14:textFill>
        </w:rPr>
        <w:t>boost</w:t>
      </w:r>
      <w:r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 yields in the fields they had. 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2.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  <w14:textFill>
            <w14:solidFill>
              <w14:schemeClr w14:val="tx1"/>
            </w14:solidFill>
          </w14:textFill>
        </w:rPr>
        <w:t>How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this</w:t>
      </w:r>
      <w:r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 could be done was a challenging question at the time. Yuan 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3.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  <w14:textFill>
            <w14:solidFill>
              <w14:schemeClr w14:val="tx1"/>
            </w14:solidFill>
          </w14:textFill>
        </w:rPr>
        <w:t>was convinced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convince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 that the answer could be found in the creation of hybrid rice. A hybrid is a cross between two or more varieties of a species. One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  <w14:textFill>
            <w14:solidFill>
              <w14:schemeClr w14:val="tx1"/>
            </w14:solidFill>
          </w14:textFill>
        </w:rPr>
        <w:t>characteristic</w:t>
      </w:r>
      <w:r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 of hybrids is that they usually attain a higher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yield </w:t>
      </w:r>
      <w:r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than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  <w14:textFill>
            <w14:solidFill>
              <w14:schemeClr w14:val="tx1"/>
            </w14:solidFill>
          </w14:textFill>
        </w:rPr>
        <w:t>conventional</w:t>
      </w:r>
      <w:r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 crops. However, 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  <w14:textFill>
            <w14:solidFill>
              <w14:schemeClr w14:val="tx1"/>
            </w14:solidFill>
          </w14:textFill>
        </w:rPr>
        <w:t>whether</w:t>
      </w:r>
      <w:r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 it was possible to develop a hybrid of self-pollinating plants such as rice was a matter of great debate. The common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  <w14:textFill>
            <w14:solidFill>
              <w14:schemeClr w14:val="tx1"/>
            </w14:solidFill>
          </w14:textFill>
        </w:rPr>
        <w:t>assumption</w:t>
      </w:r>
      <w:r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 then was 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5.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  <w14:textFill>
            <w14:solidFill>
              <w14:schemeClr w14:val="tx1"/>
            </w14:solidFill>
          </w14:textFill>
        </w:rPr>
        <w:t>that</w:t>
      </w:r>
      <w:r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 it could not be done. Through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  <w14:textFill>
            <w14:solidFill>
              <w14:schemeClr w14:val="tx1"/>
            </w14:solidFill>
          </w14:textFill>
        </w:rPr>
        <w:t>intense</w:t>
      </w:r>
      <w:r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 effort, Yuan 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  <w14:textFill>
            <w14:solidFill>
              <w14:schemeClr w14:val="tx1"/>
            </w14:solidFill>
          </w14:textFill>
        </w:rPr>
        <w:t>overcame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(overcome)</w:t>
      </w:r>
      <w:r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 enormous 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7.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  <w14:textFill>
            <w14:solidFill>
              <w14:schemeClr w14:val="tx1"/>
            </w14:solidFill>
          </w14:textFill>
        </w:rPr>
        <w:t>technical</w:t>
      </w:r>
      <w:r>
        <w:rPr>
          <w:rFonts w:hint="eastAsia" w:ascii="Times New Roman" w:hAnsi="Times New Roman" w:cs="Times New Roman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(technique)</w:t>
      </w:r>
      <w:r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 difficulties to develop the first hybrid rice that could be used for farming in 1974. This hybrid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  <w14:textFill>
            <w14:solidFill>
              <w14:schemeClr w14:val="tx1"/>
            </w14:solidFill>
          </w14:textFill>
        </w:rPr>
        <w:t>enabled</w:t>
      </w:r>
      <w:r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 farmers to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  <w14:textFill>
            <w14:solidFill>
              <w14:schemeClr w14:val="tx1"/>
            </w14:solidFill>
          </w14:textFill>
        </w:rPr>
        <w:t>expand</w:t>
      </w:r>
      <w:r>
        <w:rPr>
          <w:rFonts w:ascii="Times New Roman" w:hAnsi="Times New Roman" w:cs="Times New Roman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 their output greatly.</w:t>
      </w:r>
    </w:p>
    <w:p>
      <w:pPr>
        <w:pStyle w:val="11"/>
        <w:spacing w:after="0" w:line="280" w:lineRule="exact"/>
        <w:ind w:firstLine="0" w:firstLineChars="0"/>
        <w:rPr>
          <w:rFonts w:hint="default" w:ascii="Times New Roman" w:hAnsi="Times New Roman" w:cs="Times New Roman" w:eastAsiaTheme="minorEastAsia"/>
          <w:sz w:val="24"/>
          <w:szCs w:val="24"/>
          <w:u w:val="single"/>
        </w:rPr>
      </w:pPr>
    </w:p>
    <w:sectPr>
      <w:headerReference r:id="rId3" w:type="default"/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 New Romans">
    <w:altName w:val="思源黑体 CN Norm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 New Roman Bold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思源黑体 CN Normal">
    <w:panose1 w:val="020B0400000000000000"/>
    <w:charset w:val="86"/>
    <w:family w:val="auto"/>
    <w:pitch w:val="default"/>
    <w:sig w:usb0="20000083" w:usb1="2ADF3C10" w:usb2="00000016" w:usb3="00000000" w:csb0="60060107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6DE4A93"/>
    <w:multiLevelType w:val="singleLevel"/>
    <w:tmpl w:val="A6DE4A93"/>
    <w:lvl w:ilvl="0" w:tentative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1">
    <w:nsid w:val="DF3EA896"/>
    <w:multiLevelType w:val="singleLevel"/>
    <w:tmpl w:val="DF3EA89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EFC025A"/>
    <w:multiLevelType w:val="singleLevel"/>
    <w:tmpl w:val="FEFC025A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48F942FA"/>
    <w:multiLevelType w:val="multilevel"/>
    <w:tmpl w:val="48F942FA"/>
    <w:lvl w:ilvl="0" w:tentative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2"/>
    </o:shapelayout>
  </w:hdrShapeDefaults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lMjY3NTY4NWE3MGVmNDBiMThlZDU1MWQ3ZWUzYjcifQ=="/>
  </w:docVars>
  <w:rsids>
    <w:rsidRoot w:val="00D31D50"/>
    <w:rsid w:val="00003075"/>
    <w:rsid w:val="00030C1B"/>
    <w:rsid w:val="00033BCB"/>
    <w:rsid w:val="0003405E"/>
    <w:rsid w:val="00043753"/>
    <w:rsid w:val="000476AE"/>
    <w:rsid w:val="00055ED6"/>
    <w:rsid w:val="00085F7F"/>
    <w:rsid w:val="00086BFE"/>
    <w:rsid w:val="00097448"/>
    <w:rsid w:val="000F674C"/>
    <w:rsid w:val="00115228"/>
    <w:rsid w:val="0012124E"/>
    <w:rsid w:val="0013039C"/>
    <w:rsid w:val="00136809"/>
    <w:rsid w:val="001520E2"/>
    <w:rsid w:val="001573D9"/>
    <w:rsid w:val="00167825"/>
    <w:rsid w:val="001F45F8"/>
    <w:rsid w:val="0020431F"/>
    <w:rsid w:val="002125C2"/>
    <w:rsid w:val="002171A2"/>
    <w:rsid w:val="002568A7"/>
    <w:rsid w:val="00261350"/>
    <w:rsid w:val="00276263"/>
    <w:rsid w:val="00296A0F"/>
    <w:rsid w:val="002A3E0D"/>
    <w:rsid w:val="002D54E9"/>
    <w:rsid w:val="002E27E2"/>
    <w:rsid w:val="003025EE"/>
    <w:rsid w:val="00323B43"/>
    <w:rsid w:val="0032596C"/>
    <w:rsid w:val="00352ADF"/>
    <w:rsid w:val="00390F09"/>
    <w:rsid w:val="003A208A"/>
    <w:rsid w:val="003A20AF"/>
    <w:rsid w:val="003C4576"/>
    <w:rsid w:val="003D37D8"/>
    <w:rsid w:val="003D39B9"/>
    <w:rsid w:val="003E4E01"/>
    <w:rsid w:val="003F0774"/>
    <w:rsid w:val="003F662D"/>
    <w:rsid w:val="00411A7B"/>
    <w:rsid w:val="00412828"/>
    <w:rsid w:val="00415497"/>
    <w:rsid w:val="00426133"/>
    <w:rsid w:val="00427CAD"/>
    <w:rsid w:val="004358AB"/>
    <w:rsid w:val="00446781"/>
    <w:rsid w:val="00461D22"/>
    <w:rsid w:val="00481283"/>
    <w:rsid w:val="00491512"/>
    <w:rsid w:val="004925BC"/>
    <w:rsid w:val="0049457D"/>
    <w:rsid w:val="004D2BD2"/>
    <w:rsid w:val="004E2BE4"/>
    <w:rsid w:val="004E5C14"/>
    <w:rsid w:val="00511A6E"/>
    <w:rsid w:val="005229A4"/>
    <w:rsid w:val="005250CD"/>
    <w:rsid w:val="00525F96"/>
    <w:rsid w:val="00534952"/>
    <w:rsid w:val="00556F49"/>
    <w:rsid w:val="00590E50"/>
    <w:rsid w:val="005C5838"/>
    <w:rsid w:val="005D3169"/>
    <w:rsid w:val="005D6717"/>
    <w:rsid w:val="005D6C5E"/>
    <w:rsid w:val="005F56E6"/>
    <w:rsid w:val="00604D7D"/>
    <w:rsid w:val="00623F95"/>
    <w:rsid w:val="00634E57"/>
    <w:rsid w:val="006662DE"/>
    <w:rsid w:val="00671F83"/>
    <w:rsid w:val="006803B7"/>
    <w:rsid w:val="0068457E"/>
    <w:rsid w:val="00693CB8"/>
    <w:rsid w:val="0069655A"/>
    <w:rsid w:val="006C189C"/>
    <w:rsid w:val="006E1E9C"/>
    <w:rsid w:val="006F4401"/>
    <w:rsid w:val="006F5F13"/>
    <w:rsid w:val="00703F02"/>
    <w:rsid w:val="0070505A"/>
    <w:rsid w:val="007139D7"/>
    <w:rsid w:val="007166BB"/>
    <w:rsid w:val="00721B55"/>
    <w:rsid w:val="007230C2"/>
    <w:rsid w:val="00746147"/>
    <w:rsid w:val="007557E4"/>
    <w:rsid w:val="0076720B"/>
    <w:rsid w:val="00785EC0"/>
    <w:rsid w:val="007874C1"/>
    <w:rsid w:val="00792088"/>
    <w:rsid w:val="00794E92"/>
    <w:rsid w:val="007A3363"/>
    <w:rsid w:val="007C235C"/>
    <w:rsid w:val="00804787"/>
    <w:rsid w:val="008128A2"/>
    <w:rsid w:val="008200C2"/>
    <w:rsid w:val="00821F30"/>
    <w:rsid w:val="00836106"/>
    <w:rsid w:val="00840051"/>
    <w:rsid w:val="00865526"/>
    <w:rsid w:val="00871005"/>
    <w:rsid w:val="008B5268"/>
    <w:rsid w:val="008B7726"/>
    <w:rsid w:val="008C301A"/>
    <w:rsid w:val="008D0254"/>
    <w:rsid w:val="008D6E6E"/>
    <w:rsid w:val="008D7BCB"/>
    <w:rsid w:val="009148FE"/>
    <w:rsid w:val="009367CF"/>
    <w:rsid w:val="00943965"/>
    <w:rsid w:val="00955EB4"/>
    <w:rsid w:val="0096176A"/>
    <w:rsid w:val="009623C6"/>
    <w:rsid w:val="0096424C"/>
    <w:rsid w:val="00967359"/>
    <w:rsid w:val="00991916"/>
    <w:rsid w:val="009965E4"/>
    <w:rsid w:val="009A2AFE"/>
    <w:rsid w:val="009B46C5"/>
    <w:rsid w:val="009C19BC"/>
    <w:rsid w:val="009C789A"/>
    <w:rsid w:val="009D79AE"/>
    <w:rsid w:val="009F6FF7"/>
    <w:rsid w:val="00A03579"/>
    <w:rsid w:val="00A05DEE"/>
    <w:rsid w:val="00A239A6"/>
    <w:rsid w:val="00A30256"/>
    <w:rsid w:val="00A429F4"/>
    <w:rsid w:val="00A51835"/>
    <w:rsid w:val="00A53E91"/>
    <w:rsid w:val="00A74221"/>
    <w:rsid w:val="00A76FC5"/>
    <w:rsid w:val="00A97E19"/>
    <w:rsid w:val="00AE3BB5"/>
    <w:rsid w:val="00AF52DC"/>
    <w:rsid w:val="00B1319C"/>
    <w:rsid w:val="00B17218"/>
    <w:rsid w:val="00B4397A"/>
    <w:rsid w:val="00B81D5D"/>
    <w:rsid w:val="00B83CCA"/>
    <w:rsid w:val="00BA48D8"/>
    <w:rsid w:val="00BA5A70"/>
    <w:rsid w:val="00BC2A6A"/>
    <w:rsid w:val="00BD1821"/>
    <w:rsid w:val="00BE3498"/>
    <w:rsid w:val="00BF5701"/>
    <w:rsid w:val="00C02ECD"/>
    <w:rsid w:val="00C0784E"/>
    <w:rsid w:val="00C14FD1"/>
    <w:rsid w:val="00C15D45"/>
    <w:rsid w:val="00C22334"/>
    <w:rsid w:val="00C27F6F"/>
    <w:rsid w:val="00C43CC0"/>
    <w:rsid w:val="00C44666"/>
    <w:rsid w:val="00C47008"/>
    <w:rsid w:val="00C51972"/>
    <w:rsid w:val="00C644E1"/>
    <w:rsid w:val="00C74917"/>
    <w:rsid w:val="00C81E6A"/>
    <w:rsid w:val="00CD1DEF"/>
    <w:rsid w:val="00CE1559"/>
    <w:rsid w:val="00D03FF3"/>
    <w:rsid w:val="00D148C0"/>
    <w:rsid w:val="00D31D50"/>
    <w:rsid w:val="00D3253E"/>
    <w:rsid w:val="00D605C6"/>
    <w:rsid w:val="00D72D8B"/>
    <w:rsid w:val="00D8320C"/>
    <w:rsid w:val="00D91E53"/>
    <w:rsid w:val="00D9299B"/>
    <w:rsid w:val="00D9632C"/>
    <w:rsid w:val="00DF5E5B"/>
    <w:rsid w:val="00E277FB"/>
    <w:rsid w:val="00E34C23"/>
    <w:rsid w:val="00E54182"/>
    <w:rsid w:val="00E56156"/>
    <w:rsid w:val="00E5639C"/>
    <w:rsid w:val="00E66359"/>
    <w:rsid w:val="00E70B57"/>
    <w:rsid w:val="00E85032"/>
    <w:rsid w:val="00E95B87"/>
    <w:rsid w:val="00ED1AD1"/>
    <w:rsid w:val="00ED297D"/>
    <w:rsid w:val="00ED6BE6"/>
    <w:rsid w:val="00F312D8"/>
    <w:rsid w:val="00F3557B"/>
    <w:rsid w:val="00F356A2"/>
    <w:rsid w:val="00F5093E"/>
    <w:rsid w:val="00F54FF9"/>
    <w:rsid w:val="00F93430"/>
    <w:rsid w:val="00FA1267"/>
    <w:rsid w:val="00FA66A5"/>
    <w:rsid w:val="00FD07DA"/>
    <w:rsid w:val="00FD75B5"/>
    <w:rsid w:val="00FE5FAF"/>
    <w:rsid w:val="00FF01B8"/>
    <w:rsid w:val="02F05C02"/>
    <w:rsid w:val="05EAEEE9"/>
    <w:rsid w:val="066E57BB"/>
    <w:rsid w:val="08B73DC9"/>
    <w:rsid w:val="0B4D3BF1"/>
    <w:rsid w:val="0B8B471A"/>
    <w:rsid w:val="0BE64081"/>
    <w:rsid w:val="0E775ACC"/>
    <w:rsid w:val="0F8751F8"/>
    <w:rsid w:val="0F955B67"/>
    <w:rsid w:val="0FA70A6F"/>
    <w:rsid w:val="113969C6"/>
    <w:rsid w:val="119940F3"/>
    <w:rsid w:val="11CE710E"/>
    <w:rsid w:val="11E93F48"/>
    <w:rsid w:val="12064AFA"/>
    <w:rsid w:val="12FF6F31"/>
    <w:rsid w:val="131E142B"/>
    <w:rsid w:val="152C2AC9"/>
    <w:rsid w:val="16BB44FC"/>
    <w:rsid w:val="16C17241"/>
    <w:rsid w:val="17FB7711"/>
    <w:rsid w:val="19FDF06B"/>
    <w:rsid w:val="1AC63078"/>
    <w:rsid w:val="1AFA38C5"/>
    <w:rsid w:val="1B0911B7"/>
    <w:rsid w:val="1B5F67D6"/>
    <w:rsid w:val="1C84143D"/>
    <w:rsid w:val="1CFF6F3D"/>
    <w:rsid w:val="1DEB51C0"/>
    <w:rsid w:val="1DEE1687"/>
    <w:rsid w:val="1DF98FCE"/>
    <w:rsid w:val="1E373359"/>
    <w:rsid w:val="1F2F72E5"/>
    <w:rsid w:val="1F686DF4"/>
    <w:rsid w:val="1F6BB852"/>
    <w:rsid w:val="1FFBD19B"/>
    <w:rsid w:val="1FFD5AC4"/>
    <w:rsid w:val="203647FC"/>
    <w:rsid w:val="209C42D0"/>
    <w:rsid w:val="25AEF3F8"/>
    <w:rsid w:val="264B4DF5"/>
    <w:rsid w:val="26C80178"/>
    <w:rsid w:val="26D71F17"/>
    <w:rsid w:val="297B2C70"/>
    <w:rsid w:val="29D9C16E"/>
    <w:rsid w:val="29FDC036"/>
    <w:rsid w:val="2ACA0DE0"/>
    <w:rsid w:val="2C637962"/>
    <w:rsid w:val="2D430559"/>
    <w:rsid w:val="2D964B2C"/>
    <w:rsid w:val="2DBEA104"/>
    <w:rsid w:val="2DEF1639"/>
    <w:rsid w:val="2DFFD8A4"/>
    <w:rsid w:val="2E9E4009"/>
    <w:rsid w:val="2EAFEA29"/>
    <w:rsid w:val="2F5FABAA"/>
    <w:rsid w:val="2FBFFB44"/>
    <w:rsid w:val="30B31E34"/>
    <w:rsid w:val="30F2AFB7"/>
    <w:rsid w:val="33925D96"/>
    <w:rsid w:val="33EDA485"/>
    <w:rsid w:val="33F4453E"/>
    <w:rsid w:val="36E21307"/>
    <w:rsid w:val="376D270E"/>
    <w:rsid w:val="3778AE67"/>
    <w:rsid w:val="377FBC53"/>
    <w:rsid w:val="378EBFE8"/>
    <w:rsid w:val="37C624B2"/>
    <w:rsid w:val="37E9313F"/>
    <w:rsid w:val="37F44A80"/>
    <w:rsid w:val="37FBEFC4"/>
    <w:rsid w:val="382471D8"/>
    <w:rsid w:val="397E5A48"/>
    <w:rsid w:val="39D7DF6C"/>
    <w:rsid w:val="39FDB732"/>
    <w:rsid w:val="3A6164C2"/>
    <w:rsid w:val="3A7B2D51"/>
    <w:rsid w:val="3A7F8926"/>
    <w:rsid w:val="3AEF7A44"/>
    <w:rsid w:val="3AF9856F"/>
    <w:rsid w:val="3AFFF24B"/>
    <w:rsid w:val="3B2229C5"/>
    <w:rsid w:val="3BAFB810"/>
    <w:rsid w:val="3BBEB615"/>
    <w:rsid w:val="3BCB9308"/>
    <w:rsid w:val="3BFDF40F"/>
    <w:rsid w:val="3BFFC680"/>
    <w:rsid w:val="3C7B4A80"/>
    <w:rsid w:val="3C7F7429"/>
    <w:rsid w:val="3CAB7EC8"/>
    <w:rsid w:val="3CB58E02"/>
    <w:rsid w:val="3DF63453"/>
    <w:rsid w:val="3DF6B450"/>
    <w:rsid w:val="3DFD1FD5"/>
    <w:rsid w:val="3E7F48B8"/>
    <w:rsid w:val="3ECE8368"/>
    <w:rsid w:val="3EDDC61F"/>
    <w:rsid w:val="3EE664CA"/>
    <w:rsid w:val="3EEBA557"/>
    <w:rsid w:val="3EF3B7E9"/>
    <w:rsid w:val="3EFB9C4B"/>
    <w:rsid w:val="3EFD98AF"/>
    <w:rsid w:val="3F0D09C6"/>
    <w:rsid w:val="3F1B50B3"/>
    <w:rsid w:val="3F2EA0F1"/>
    <w:rsid w:val="3F5DA123"/>
    <w:rsid w:val="3F6D6EBD"/>
    <w:rsid w:val="3F7A4FD9"/>
    <w:rsid w:val="3F7F247F"/>
    <w:rsid w:val="3F7FBA39"/>
    <w:rsid w:val="3F8E2ADD"/>
    <w:rsid w:val="3FA92C86"/>
    <w:rsid w:val="3FAD3C90"/>
    <w:rsid w:val="3FBF0A7F"/>
    <w:rsid w:val="3FDF5E22"/>
    <w:rsid w:val="3FDFCEBE"/>
    <w:rsid w:val="3FEE10E5"/>
    <w:rsid w:val="3FF43934"/>
    <w:rsid w:val="3FFB12AD"/>
    <w:rsid w:val="3FFD7947"/>
    <w:rsid w:val="3FFE341C"/>
    <w:rsid w:val="3FFF0F62"/>
    <w:rsid w:val="41D43A1D"/>
    <w:rsid w:val="43BAD616"/>
    <w:rsid w:val="43FF940D"/>
    <w:rsid w:val="43FFE695"/>
    <w:rsid w:val="44056110"/>
    <w:rsid w:val="448F0C81"/>
    <w:rsid w:val="45315AC5"/>
    <w:rsid w:val="46DD3374"/>
    <w:rsid w:val="47C167F2"/>
    <w:rsid w:val="47EF0500"/>
    <w:rsid w:val="47EF35EE"/>
    <w:rsid w:val="47F70A86"/>
    <w:rsid w:val="489CAEE5"/>
    <w:rsid w:val="497F0BBF"/>
    <w:rsid w:val="4981092F"/>
    <w:rsid w:val="49B4660E"/>
    <w:rsid w:val="4A516198"/>
    <w:rsid w:val="4A6C00B9"/>
    <w:rsid w:val="4BDFC55B"/>
    <w:rsid w:val="4BF16309"/>
    <w:rsid w:val="4BF6DFDD"/>
    <w:rsid w:val="4CB93F3C"/>
    <w:rsid w:val="4CD15729"/>
    <w:rsid w:val="4DAFBD39"/>
    <w:rsid w:val="4DFDAFF6"/>
    <w:rsid w:val="4EBD4454"/>
    <w:rsid w:val="4EEFE9B3"/>
    <w:rsid w:val="4EF562A5"/>
    <w:rsid w:val="4EFCF5A8"/>
    <w:rsid w:val="4EFFEF99"/>
    <w:rsid w:val="4F005E52"/>
    <w:rsid w:val="4F043B94"/>
    <w:rsid w:val="4F5D8F98"/>
    <w:rsid w:val="4F5DB325"/>
    <w:rsid w:val="4F5FD180"/>
    <w:rsid w:val="4FBF4425"/>
    <w:rsid w:val="4FC9FF7C"/>
    <w:rsid w:val="4FD73056"/>
    <w:rsid w:val="4FE774C1"/>
    <w:rsid w:val="4FF74853"/>
    <w:rsid w:val="4FF76552"/>
    <w:rsid w:val="50CF3D2E"/>
    <w:rsid w:val="51024103"/>
    <w:rsid w:val="51334ADB"/>
    <w:rsid w:val="51FFF4BF"/>
    <w:rsid w:val="52FFC832"/>
    <w:rsid w:val="53283BC9"/>
    <w:rsid w:val="53671417"/>
    <w:rsid w:val="53BB2722"/>
    <w:rsid w:val="541303D5"/>
    <w:rsid w:val="55197C6D"/>
    <w:rsid w:val="553FC2FB"/>
    <w:rsid w:val="55CF657E"/>
    <w:rsid w:val="55EB4155"/>
    <w:rsid w:val="56334D5F"/>
    <w:rsid w:val="56530F5D"/>
    <w:rsid w:val="567F3BBD"/>
    <w:rsid w:val="56CD0D0F"/>
    <w:rsid w:val="56FA3B49"/>
    <w:rsid w:val="574D1E50"/>
    <w:rsid w:val="57BEAA44"/>
    <w:rsid w:val="57D34F8E"/>
    <w:rsid w:val="57DE9878"/>
    <w:rsid w:val="57EFFAAB"/>
    <w:rsid w:val="591F781C"/>
    <w:rsid w:val="5971F1BA"/>
    <w:rsid w:val="59DE233C"/>
    <w:rsid w:val="5A250E62"/>
    <w:rsid w:val="5A3E8229"/>
    <w:rsid w:val="5A9658BC"/>
    <w:rsid w:val="5B12AD96"/>
    <w:rsid w:val="5B779630"/>
    <w:rsid w:val="5BD15198"/>
    <w:rsid w:val="5BE4B629"/>
    <w:rsid w:val="5BF3E310"/>
    <w:rsid w:val="5BF77450"/>
    <w:rsid w:val="5BF7BAC6"/>
    <w:rsid w:val="5C653798"/>
    <w:rsid w:val="5CF7563F"/>
    <w:rsid w:val="5CFCCEE8"/>
    <w:rsid w:val="5D5DC3F9"/>
    <w:rsid w:val="5D6121B1"/>
    <w:rsid w:val="5D72EE68"/>
    <w:rsid w:val="5D772FF3"/>
    <w:rsid w:val="5DFEC2DD"/>
    <w:rsid w:val="5DFF1029"/>
    <w:rsid w:val="5DFF7F81"/>
    <w:rsid w:val="5E7EDFB6"/>
    <w:rsid w:val="5E7F419F"/>
    <w:rsid w:val="5EB7ECC7"/>
    <w:rsid w:val="5EFEA7BC"/>
    <w:rsid w:val="5F0B59BC"/>
    <w:rsid w:val="5F174AA0"/>
    <w:rsid w:val="5F1C0770"/>
    <w:rsid w:val="5F3C1128"/>
    <w:rsid w:val="5F667C75"/>
    <w:rsid w:val="5F6B26FE"/>
    <w:rsid w:val="5F8F8E3D"/>
    <w:rsid w:val="5FAD1214"/>
    <w:rsid w:val="5FADF708"/>
    <w:rsid w:val="5FB39E8D"/>
    <w:rsid w:val="5FBA3BC6"/>
    <w:rsid w:val="5FBB1DFF"/>
    <w:rsid w:val="5FE613AB"/>
    <w:rsid w:val="5FF92243"/>
    <w:rsid w:val="5FFFAD79"/>
    <w:rsid w:val="5FFFB94F"/>
    <w:rsid w:val="603D0E10"/>
    <w:rsid w:val="608F7035"/>
    <w:rsid w:val="60CA4511"/>
    <w:rsid w:val="617F601D"/>
    <w:rsid w:val="61D218D0"/>
    <w:rsid w:val="61FF5D29"/>
    <w:rsid w:val="63765819"/>
    <w:rsid w:val="63BFC1DB"/>
    <w:rsid w:val="63F374E1"/>
    <w:rsid w:val="64634A61"/>
    <w:rsid w:val="647E9606"/>
    <w:rsid w:val="647F7F23"/>
    <w:rsid w:val="64AA3496"/>
    <w:rsid w:val="65B33560"/>
    <w:rsid w:val="65BFE8F9"/>
    <w:rsid w:val="65E62F8F"/>
    <w:rsid w:val="66240220"/>
    <w:rsid w:val="66526CD8"/>
    <w:rsid w:val="66574A90"/>
    <w:rsid w:val="669B4986"/>
    <w:rsid w:val="66FFF4FC"/>
    <w:rsid w:val="673FB122"/>
    <w:rsid w:val="674212A6"/>
    <w:rsid w:val="677F2CAE"/>
    <w:rsid w:val="67BA89CE"/>
    <w:rsid w:val="67BDC06D"/>
    <w:rsid w:val="67E5FEAE"/>
    <w:rsid w:val="67EDA65A"/>
    <w:rsid w:val="67F27EEA"/>
    <w:rsid w:val="67FF38EB"/>
    <w:rsid w:val="68D233B2"/>
    <w:rsid w:val="68FDED57"/>
    <w:rsid w:val="693FDE0E"/>
    <w:rsid w:val="699EA3B2"/>
    <w:rsid w:val="699EECF2"/>
    <w:rsid w:val="69A17ABB"/>
    <w:rsid w:val="69DFD7D3"/>
    <w:rsid w:val="6A0177D6"/>
    <w:rsid w:val="6A3F5BE4"/>
    <w:rsid w:val="6A641B79"/>
    <w:rsid w:val="6AC708E5"/>
    <w:rsid w:val="6AFD0AEB"/>
    <w:rsid w:val="6BF61377"/>
    <w:rsid w:val="6BF7D7C9"/>
    <w:rsid w:val="6BFF5A5F"/>
    <w:rsid w:val="6C822972"/>
    <w:rsid w:val="6CDDF5C3"/>
    <w:rsid w:val="6D9FC00F"/>
    <w:rsid w:val="6DC7FA0D"/>
    <w:rsid w:val="6DE9D256"/>
    <w:rsid w:val="6E57FD66"/>
    <w:rsid w:val="6E768B1A"/>
    <w:rsid w:val="6EAFE699"/>
    <w:rsid w:val="6EDFF210"/>
    <w:rsid w:val="6EFACAC9"/>
    <w:rsid w:val="6F1CF479"/>
    <w:rsid w:val="6F287D25"/>
    <w:rsid w:val="6F2FDAC3"/>
    <w:rsid w:val="6F374FC9"/>
    <w:rsid w:val="6F3C65DA"/>
    <w:rsid w:val="6F65CC2A"/>
    <w:rsid w:val="6F7FE212"/>
    <w:rsid w:val="6F920BBB"/>
    <w:rsid w:val="6FA67EF8"/>
    <w:rsid w:val="6FACF76A"/>
    <w:rsid w:val="6FB767D3"/>
    <w:rsid w:val="6FB778A8"/>
    <w:rsid w:val="6FB7999D"/>
    <w:rsid w:val="6FB9C565"/>
    <w:rsid w:val="6FCFEECF"/>
    <w:rsid w:val="6FDB6F63"/>
    <w:rsid w:val="6FDF41CE"/>
    <w:rsid w:val="6FE5CE6D"/>
    <w:rsid w:val="6FEBC807"/>
    <w:rsid w:val="6FEE8525"/>
    <w:rsid w:val="6FEF56F9"/>
    <w:rsid w:val="6FF5E099"/>
    <w:rsid w:val="6FF77AFF"/>
    <w:rsid w:val="6FFB725D"/>
    <w:rsid w:val="6FFF4CD5"/>
    <w:rsid w:val="6FFF4FEF"/>
    <w:rsid w:val="6FFF72FD"/>
    <w:rsid w:val="6FFFB459"/>
    <w:rsid w:val="708C4F60"/>
    <w:rsid w:val="712EDCA7"/>
    <w:rsid w:val="71F63E42"/>
    <w:rsid w:val="72775918"/>
    <w:rsid w:val="728C9DCA"/>
    <w:rsid w:val="72DB610A"/>
    <w:rsid w:val="72FDB480"/>
    <w:rsid w:val="736F48F3"/>
    <w:rsid w:val="737E873E"/>
    <w:rsid w:val="73A689D2"/>
    <w:rsid w:val="73B363F4"/>
    <w:rsid w:val="73BBE130"/>
    <w:rsid w:val="73BF4A49"/>
    <w:rsid w:val="73D6FBF8"/>
    <w:rsid w:val="73FD7FBC"/>
    <w:rsid w:val="73FFA023"/>
    <w:rsid w:val="74E66418"/>
    <w:rsid w:val="74FF1A76"/>
    <w:rsid w:val="757AA496"/>
    <w:rsid w:val="75BF0010"/>
    <w:rsid w:val="75EE2C5C"/>
    <w:rsid w:val="75EF5226"/>
    <w:rsid w:val="769F1F14"/>
    <w:rsid w:val="769FD00E"/>
    <w:rsid w:val="76A01B45"/>
    <w:rsid w:val="76DF278E"/>
    <w:rsid w:val="76EE7600"/>
    <w:rsid w:val="76FFD968"/>
    <w:rsid w:val="775F064F"/>
    <w:rsid w:val="776E9274"/>
    <w:rsid w:val="777032C5"/>
    <w:rsid w:val="77770395"/>
    <w:rsid w:val="777F843B"/>
    <w:rsid w:val="779FB602"/>
    <w:rsid w:val="77BE56D7"/>
    <w:rsid w:val="77C368EA"/>
    <w:rsid w:val="77E77E85"/>
    <w:rsid w:val="77E93077"/>
    <w:rsid w:val="77ED7D38"/>
    <w:rsid w:val="77EDFD23"/>
    <w:rsid w:val="77EF561E"/>
    <w:rsid w:val="77F15B79"/>
    <w:rsid w:val="77F557A6"/>
    <w:rsid w:val="77F73FC3"/>
    <w:rsid w:val="77F9F5CF"/>
    <w:rsid w:val="77FE7558"/>
    <w:rsid w:val="77FF5B84"/>
    <w:rsid w:val="77FF87E6"/>
    <w:rsid w:val="77FFB707"/>
    <w:rsid w:val="77FFD0F6"/>
    <w:rsid w:val="78C1B74A"/>
    <w:rsid w:val="79A53E7F"/>
    <w:rsid w:val="79EBA134"/>
    <w:rsid w:val="79F98221"/>
    <w:rsid w:val="79FBF5B8"/>
    <w:rsid w:val="7A0BF7F9"/>
    <w:rsid w:val="7A553CDA"/>
    <w:rsid w:val="7A7E6CC2"/>
    <w:rsid w:val="7AFB4BE7"/>
    <w:rsid w:val="7B3A0BD3"/>
    <w:rsid w:val="7B654F28"/>
    <w:rsid w:val="7B772A11"/>
    <w:rsid w:val="7B7F6426"/>
    <w:rsid w:val="7B96F025"/>
    <w:rsid w:val="7BBDB0C1"/>
    <w:rsid w:val="7BEBC694"/>
    <w:rsid w:val="7BF782A8"/>
    <w:rsid w:val="7BFAB399"/>
    <w:rsid w:val="7BFD8491"/>
    <w:rsid w:val="7BFDBEEE"/>
    <w:rsid w:val="7BFE0C57"/>
    <w:rsid w:val="7BFE2EAB"/>
    <w:rsid w:val="7BFF5109"/>
    <w:rsid w:val="7BFFC69D"/>
    <w:rsid w:val="7C507B69"/>
    <w:rsid w:val="7C596AEA"/>
    <w:rsid w:val="7C776523"/>
    <w:rsid w:val="7CF8A430"/>
    <w:rsid w:val="7D142945"/>
    <w:rsid w:val="7D21DA70"/>
    <w:rsid w:val="7D4F358F"/>
    <w:rsid w:val="7D772820"/>
    <w:rsid w:val="7D7C333E"/>
    <w:rsid w:val="7D7D2C02"/>
    <w:rsid w:val="7D8F40C0"/>
    <w:rsid w:val="7DB7DE43"/>
    <w:rsid w:val="7DBD7FBC"/>
    <w:rsid w:val="7DBF1411"/>
    <w:rsid w:val="7DDD9C50"/>
    <w:rsid w:val="7DDF7D68"/>
    <w:rsid w:val="7DE182C7"/>
    <w:rsid w:val="7DE3D0C2"/>
    <w:rsid w:val="7DEA9DED"/>
    <w:rsid w:val="7DFADD90"/>
    <w:rsid w:val="7DFCA502"/>
    <w:rsid w:val="7DFCB6F4"/>
    <w:rsid w:val="7DFD27B3"/>
    <w:rsid w:val="7DFF1671"/>
    <w:rsid w:val="7DFFE0F5"/>
    <w:rsid w:val="7E5FA331"/>
    <w:rsid w:val="7EAB5D63"/>
    <w:rsid w:val="7EB97F99"/>
    <w:rsid w:val="7EBF1C46"/>
    <w:rsid w:val="7EBF9381"/>
    <w:rsid w:val="7ECBDC17"/>
    <w:rsid w:val="7ECE95A3"/>
    <w:rsid w:val="7EE5092C"/>
    <w:rsid w:val="7EF21D6D"/>
    <w:rsid w:val="7EF7A762"/>
    <w:rsid w:val="7EF7D0BA"/>
    <w:rsid w:val="7EF7E681"/>
    <w:rsid w:val="7EFBBB44"/>
    <w:rsid w:val="7EFBDCBE"/>
    <w:rsid w:val="7EFF5E92"/>
    <w:rsid w:val="7EFFF495"/>
    <w:rsid w:val="7EFFF5E6"/>
    <w:rsid w:val="7F36BBD6"/>
    <w:rsid w:val="7F3F95CA"/>
    <w:rsid w:val="7F57194D"/>
    <w:rsid w:val="7F5F65B0"/>
    <w:rsid w:val="7F6F0CEA"/>
    <w:rsid w:val="7F76B97F"/>
    <w:rsid w:val="7F777290"/>
    <w:rsid w:val="7F792F7F"/>
    <w:rsid w:val="7F7B9477"/>
    <w:rsid w:val="7F7CEDED"/>
    <w:rsid w:val="7F7F3CE5"/>
    <w:rsid w:val="7F8B7B2A"/>
    <w:rsid w:val="7F92D37F"/>
    <w:rsid w:val="7F97EF86"/>
    <w:rsid w:val="7FB10FFF"/>
    <w:rsid w:val="7FB7441E"/>
    <w:rsid w:val="7FBCC5F3"/>
    <w:rsid w:val="7FBD5764"/>
    <w:rsid w:val="7FBF58BE"/>
    <w:rsid w:val="7FBFB5C8"/>
    <w:rsid w:val="7FBFEF14"/>
    <w:rsid w:val="7FC1880E"/>
    <w:rsid w:val="7FD34817"/>
    <w:rsid w:val="7FD6C58F"/>
    <w:rsid w:val="7FD7600A"/>
    <w:rsid w:val="7FD7C894"/>
    <w:rsid w:val="7FD8B8D0"/>
    <w:rsid w:val="7FDDE5DD"/>
    <w:rsid w:val="7FDF2629"/>
    <w:rsid w:val="7FE17456"/>
    <w:rsid w:val="7FE18733"/>
    <w:rsid w:val="7FE7499D"/>
    <w:rsid w:val="7FEF0E98"/>
    <w:rsid w:val="7FEFD867"/>
    <w:rsid w:val="7FF0E361"/>
    <w:rsid w:val="7FF3DEB0"/>
    <w:rsid w:val="7FF70AE7"/>
    <w:rsid w:val="7FF712AA"/>
    <w:rsid w:val="7FF75DAA"/>
    <w:rsid w:val="7FF7F31E"/>
    <w:rsid w:val="7FFB1E22"/>
    <w:rsid w:val="7FFB88AC"/>
    <w:rsid w:val="7FFBC5FC"/>
    <w:rsid w:val="7FFBD452"/>
    <w:rsid w:val="7FFE0D35"/>
    <w:rsid w:val="7FFE29F0"/>
    <w:rsid w:val="7FFE4BEB"/>
    <w:rsid w:val="7FFEB606"/>
    <w:rsid w:val="7FFEF378"/>
    <w:rsid w:val="7FFF0EC7"/>
    <w:rsid w:val="7FFF2DC5"/>
    <w:rsid w:val="7FFF3990"/>
    <w:rsid w:val="7FFFD490"/>
    <w:rsid w:val="7FFFD58D"/>
    <w:rsid w:val="7FFFFC3A"/>
    <w:rsid w:val="8B7D90F8"/>
    <w:rsid w:val="8CCE5948"/>
    <w:rsid w:val="8DB73242"/>
    <w:rsid w:val="94D7F549"/>
    <w:rsid w:val="97FAA7AE"/>
    <w:rsid w:val="9963CD22"/>
    <w:rsid w:val="9B9F4A43"/>
    <w:rsid w:val="9BEEC227"/>
    <w:rsid w:val="9BF98DD5"/>
    <w:rsid w:val="9BFDAE7D"/>
    <w:rsid w:val="9CAB8725"/>
    <w:rsid w:val="9DDE815B"/>
    <w:rsid w:val="9F5EA2AF"/>
    <w:rsid w:val="9F7CF9F6"/>
    <w:rsid w:val="9F7E430B"/>
    <w:rsid w:val="9F7FACEB"/>
    <w:rsid w:val="9FDD748C"/>
    <w:rsid w:val="9FF6E4ED"/>
    <w:rsid w:val="A3E76AA1"/>
    <w:rsid w:val="A56FBFBB"/>
    <w:rsid w:val="A7DFF017"/>
    <w:rsid w:val="A9D5B969"/>
    <w:rsid w:val="A9FBFC3F"/>
    <w:rsid w:val="ABCF5891"/>
    <w:rsid w:val="AD7E349A"/>
    <w:rsid w:val="AEF33D68"/>
    <w:rsid w:val="AF3BE2DF"/>
    <w:rsid w:val="AFB3CCA2"/>
    <w:rsid w:val="AFF6FBDA"/>
    <w:rsid w:val="AFF98AB9"/>
    <w:rsid w:val="AFFA6B78"/>
    <w:rsid w:val="B27C4642"/>
    <w:rsid w:val="B2EF64D4"/>
    <w:rsid w:val="B2FC96A3"/>
    <w:rsid w:val="B3F79801"/>
    <w:rsid w:val="B57FF5F9"/>
    <w:rsid w:val="B63E79D1"/>
    <w:rsid w:val="B6FCE66B"/>
    <w:rsid w:val="B77F6FB0"/>
    <w:rsid w:val="B7BF7FDD"/>
    <w:rsid w:val="B7D78807"/>
    <w:rsid w:val="B7DF22EC"/>
    <w:rsid w:val="B7F526FD"/>
    <w:rsid w:val="B84F18BF"/>
    <w:rsid w:val="B97C925B"/>
    <w:rsid w:val="B97F518F"/>
    <w:rsid w:val="BAB83334"/>
    <w:rsid w:val="BB6D3451"/>
    <w:rsid w:val="BBF7E6C9"/>
    <w:rsid w:val="BBFFFE1B"/>
    <w:rsid w:val="BCA7E103"/>
    <w:rsid w:val="BD6F94FA"/>
    <w:rsid w:val="BDB7BD4B"/>
    <w:rsid w:val="BDED3372"/>
    <w:rsid w:val="BEE89C13"/>
    <w:rsid w:val="BEF7F1B4"/>
    <w:rsid w:val="BEFBD3A0"/>
    <w:rsid w:val="BEFF31BA"/>
    <w:rsid w:val="BEFF3C02"/>
    <w:rsid w:val="BEFF5291"/>
    <w:rsid w:val="BEFF7FCE"/>
    <w:rsid w:val="BEFFB39B"/>
    <w:rsid w:val="BF1FCB9C"/>
    <w:rsid w:val="BF370678"/>
    <w:rsid w:val="BF39C22F"/>
    <w:rsid w:val="BF670819"/>
    <w:rsid w:val="BF6F55C8"/>
    <w:rsid w:val="BF7E26CA"/>
    <w:rsid w:val="BF7FFD82"/>
    <w:rsid w:val="BFBFA865"/>
    <w:rsid w:val="BFCE184D"/>
    <w:rsid w:val="BFD7B1F6"/>
    <w:rsid w:val="BFD7C4DD"/>
    <w:rsid w:val="BFDF2FC2"/>
    <w:rsid w:val="BFED01FD"/>
    <w:rsid w:val="BFF320E9"/>
    <w:rsid w:val="BFF3F444"/>
    <w:rsid w:val="BFF90BEB"/>
    <w:rsid w:val="BFFA7775"/>
    <w:rsid w:val="BFFD63FA"/>
    <w:rsid w:val="C73DBC26"/>
    <w:rsid w:val="C76EB383"/>
    <w:rsid w:val="C7DF3448"/>
    <w:rsid w:val="C7FF83B7"/>
    <w:rsid w:val="C9DF7BD4"/>
    <w:rsid w:val="CD5FB9BF"/>
    <w:rsid w:val="CDD791DB"/>
    <w:rsid w:val="CE9F0D69"/>
    <w:rsid w:val="CEEFFB88"/>
    <w:rsid w:val="CF5F4257"/>
    <w:rsid w:val="CFDE014D"/>
    <w:rsid w:val="CFF40491"/>
    <w:rsid w:val="CFFAE15D"/>
    <w:rsid w:val="CFFFBB32"/>
    <w:rsid w:val="D1DE989A"/>
    <w:rsid w:val="D1F5062A"/>
    <w:rsid w:val="D3E5F4DC"/>
    <w:rsid w:val="D5B68842"/>
    <w:rsid w:val="D65F12DA"/>
    <w:rsid w:val="D6A72ED0"/>
    <w:rsid w:val="D6FF367B"/>
    <w:rsid w:val="D7ACBDDB"/>
    <w:rsid w:val="D7BEFB4E"/>
    <w:rsid w:val="D7FC8192"/>
    <w:rsid w:val="D7FD3DFD"/>
    <w:rsid w:val="D7FFDB2D"/>
    <w:rsid w:val="D87D9950"/>
    <w:rsid w:val="D95F53E1"/>
    <w:rsid w:val="DA7AC922"/>
    <w:rsid w:val="DA7F1736"/>
    <w:rsid w:val="DBA5F880"/>
    <w:rsid w:val="DBCFA824"/>
    <w:rsid w:val="DBDFAE28"/>
    <w:rsid w:val="DBE5C842"/>
    <w:rsid w:val="DBF75AA4"/>
    <w:rsid w:val="DBF9383E"/>
    <w:rsid w:val="DBFB7DC4"/>
    <w:rsid w:val="DBFF8523"/>
    <w:rsid w:val="DCEE7E16"/>
    <w:rsid w:val="DCFE407D"/>
    <w:rsid w:val="DD7AB1E7"/>
    <w:rsid w:val="DD7BA1A5"/>
    <w:rsid w:val="DDAFDD1A"/>
    <w:rsid w:val="DDBF9DC8"/>
    <w:rsid w:val="DDDEE37B"/>
    <w:rsid w:val="DDE72466"/>
    <w:rsid w:val="DDFEC7DA"/>
    <w:rsid w:val="DDFFA8C0"/>
    <w:rsid w:val="DE38FE2F"/>
    <w:rsid w:val="DE52F428"/>
    <w:rsid w:val="DE7F3625"/>
    <w:rsid w:val="DEBFA21E"/>
    <w:rsid w:val="DEC60E21"/>
    <w:rsid w:val="DED32423"/>
    <w:rsid w:val="DEDE8F81"/>
    <w:rsid w:val="DEF77FF8"/>
    <w:rsid w:val="DEFA621D"/>
    <w:rsid w:val="DEFAE640"/>
    <w:rsid w:val="DEFFD5B5"/>
    <w:rsid w:val="DF1FDBBD"/>
    <w:rsid w:val="DF754D83"/>
    <w:rsid w:val="DF77A00C"/>
    <w:rsid w:val="DF7EF3A5"/>
    <w:rsid w:val="DF7FE1A6"/>
    <w:rsid w:val="DF9E3DFD"/>
    <w:rsid w:val="DFAF23AF"/>
    <w:rsid w:val="DFB62BFB"/>
    <w:rsid w:val="DFB76F53"/>
    <w:rsid w:val="DFBFFFEB"/>
    <w:rsid w:val="DFCB4A73"/>
    <w:rsid w:val="DFD7B2D1"/>
    <w:rsid w:val="DFF3A2BB"/>
    <w:rsid w:val="DFF77AE7"/>
    <w:rsid w:val="DFFBA960"/>
    <w:rsid w:val="DFFE4300"/>
    <w:rsid w:val="DFFF0016"/>
    <w:rsid w:val="DFFF2B05"/>
    <w:rsid w:val="DFFF3673"/>
    <w:rsid w:val="DFFFB4DE"/>
    <w:rsid w:val="DFFFCBA5"/>
    <w:rsid w:val="E0FFA6EC"/>
    <w:rsid w:val="E2DF5F83"/>
    <w:rsid w:val="E5A35C09"/>
    <w:rsid w:val="E6F6E7DF"/>
    <w:rsid w:val="E6FE3F40"/>
    <w:rsid w:val="E6FFC421"/>
    <w:rsid w:val="E774C167"/>
    <w:rsid w:val="E77D68EE"/>
    <w:rsid w:val="E7BB59FF"/>
    <w:rsid w:val="E7EC0F8F"/>
    <w:rsid w:val="E7F0823D"/>
    <w:rsid w:val="E7F14D53"/>
    <w:rsid w:val="E7FD151C"/>
    <w:rsid w:val="E8EF4FB7"/>
    <w:rsid w:val="EB7E7844"/>
    <w:rsid w:val="EB7EC3FE"/>
    <w:rsid w:val="EB7F897B"/>
    <w:rsid w:val="EBCDA3CF"/>
    <w:rsid w:val="EBEEE6E5"/>
    <w:rsid w:val="EBF9BC3F"/>
    <w:rsid w:val="EBFD5AD6"/>
    <w:rsid w:val="EBFE3E4E"/>
    <w:rsid w:val="EBFF4F72"/>
    <w:rsid w:val="ECBF336B"/>
    <w:rsid w:val="ECFF1AAA"/>
    <w:rsid w:val="ECFFCB37"/>
    <w:rsid w:val="ED6FBF0F"/>
    <w:rsid w:val="ED74E89D"/>
    <w:rsid w:val="ED7DBD4F"/>
    <w:rsid w:val="ED7DEF80"/>
    <w:rsid w:val="ED9F53C8"/>
    <w:rsid w:val="EDD5F42D"/>
    <w:rsid w:val="EDE3090E"/>
    <w:rsid w:val="EDEDCBFF"/>
    <w:rsid w:val="EDF709AF"/>
    <w:rsid w:val="EDFB4B00"/>
    <w:rsid w:val="EDFBEDCB"/>
    <w:rsid w:val="EDFFDEF9"/>
    <w:rsid w:val="EE475F7B"/>
    <w:rsid w:val="EEBF1E24"/>
    <w:rsid w:val="EEBFFB91"/>
    <w:rsid w:val="EF3E60CF"/>
    <w:rsid w:val="EF6F5F26"/>
    <w:rsid w:val="EF7B2A21"/>
    <w:rsid w:val="EF7B3EEB"/>
    <w:rsid w:val="EFA3ACC5"/>
    <w:rsid w:val="EFC71E30"/>
    <w:rsid w:val="EFCF8D6F"/>
    <w:rsid w:val="EFD987C2"/>
    <w:rsid w:val="EFE4EDAC"/>
    <w:rsid w:val="EFE7439B"/>
    <w:rsid w:val="EFED3367"/>
    <w:rsid w:val="EFEF0D28"/>
    <w:rsid w:val="EFEFD284"/>
    <w:rsid w:val="EFF75566"/>
    <w:rsid w:val="EFF7BFE7"/>
    <w:rsid w:val="EFFBAB18"/>
    <w:rsid w:val="EFFBB326"/>
    <w:rsid w:val="EFFCBC45"/>
    <w:rsid w:val="EFFEB6E6"/>
    <w:rsid w:val="EFFF77A8"/>
    <w:rsid w:val="F2B7E2F7"/>
    <w:rsid w:val="F2EF5C93"/>
    <w:rsid w:val="F2F3B3E6"/>
    <w:rsid w:val="F3CFBE34"/>
    <w:rsid w:val="F3EFA23A"/>
    <w:rsid w:val="F4FFC38A"/>
    <w:rsid w:val="F5A6AA25"/>
    <w:rsid w:val="F5BF6F89"/>
    <w:rsid w:val="F5DFEBD9"/>
    <w:rsid w:val="F5F6A067"/>
    <w:rsid w:val="F5FF5F41"/>
    <w:rsid w:val="F637F0EB"/>
    <w:rsid w:val="F6701AAA"/>
    <w:rsid w:val="F6F916B0"/>
    <w:rsid w:val="F6FF09C1"/>
    <w:rsid w:val="F73A7F9C"/>
    <w:rsid w:val="F73B69E3"/>
    <w:rsid w:val="F7719D7E"/>
    <w:rsid w:val="F7765C9F"/>
    <w:rsid w:val="F77B619A"/>
    <w:rsid w:val="F77C247C"/>
    <w:rsid w:val="F77FBBCA"/>
    <w:rsid w:val="F7BFBCF6"/>
    <w:rsid w:val="F7BFC1FD"/>
    <w:rsid w:val="F7D7FED7"/>
    <w:rsid w:val="F7D90329"/>
    <w:rsid w:val="F7DE5537"/>
    <w:rsid w:val="F7EF1618"/>
    <w:rsid w:val="F7EF9CA6"/>
    <w:rsid w:val="F7F233E4"/>
    <w:rsid w:val="F7F720ED"/>
    <w:rsid w:val="F7FD1455"/>
    <w:rsid w:val="F7FF69A4"/>
    <w:rsid w:val="F8B71F7A"/>
    <w:rsid w:val="F93BC9B6"/>
    <w:rsid w:val="F93F1579"/>
    <w:rsid w:val="F99CF961"/>
    <w:rsid w:val="F9B4A1C5"/>
    <w:rsid w:val="F9E765EE"/>
    <w:rsid w:val="F9F72405"/>
    <w:rsid w:val="F9F7F9F2"/>
    <w:rsid w:val="F9FE715A"/>
    <w:rsid w:val="F9FF66A1"/>
    <w:rsid w:val="FA7F9110"/>
    <w:rsid w:val="FAF3BD89"/>
    <w:rsid w:val="FAF7B666"/>
    <w:rsid w:val="FAFB2C6D"/>
    <w:rsid w:val="FAFDD74C"/>
    <w:rsid w:val="FB2F740F"/>
    <w:rsid w:val="FB3F4AC8"/>
    <w:rsid w:val="FB7BF319"/>
    <w:rsid w:val="FB7F4855"/>
    <w:rsid w:val="FB7F811C"/>
    <w:rsid w:val="FB7FF464"/>
    <w:rsid w:val="FBBB2BE8"/>
    <w:rsid w:val="FBBF071B"/>
    <w:rsid w:val="FBC8B8E5"/>
    <w:rsid w:val="FBDF2F49"/>
    <w:rsid w:val="FBDF80A0"/>
    <w:rsid w:val="FBF5B447"/>
    <w:rsid w:val="FBFBC0E7"/>
    <w:rsid w:val="FBFD4326"/>
    <w:rsid w:val="FBFE7C88"/>
    <w:rsid w:val="FC15E693"/>
    <w:rsid w:val="FC461DC5"/>
    <w:rsid w:val="FC53F226"/>
    <w:rsid w:val="FC5EF16C"/>
    <w:rsid w:val="FC8D8030"/>
    <w:rsid w:val="FC9FE712"/>
    <w:rsid w:val="FCACC6FF"/>
    <w:rsid w:val="FCBCC5EE"/>
    <w:rsid w:val="FCBFE359"/>
    <w:rsid w:val="FCEF9ACC"/>
    <w:rsid w:val="FCF5BAD5"/>
    <w:rsid w:val="FCF62DB4"/>
    <w:rsid w:val="FCF7251D"/>
    <w:rsid w:val="FCFF6513"/>
    <w:rsid w:val="FD6F60FD"/>
    <w:rsid w:val="FD7B8BE7"/>
    <w:rsid w:val="FD7DF134"/>
    <w:rsid w:val="FD7F1AED"/>
    <w:rsid w:val="FD9F88E1"/>
    <w:rsid w:val="FDBFA9B5"/>
    <w:rsid w:val="FDD723F2"/>
    <w:rsid w:val="FDDE6B16"/>
    <w:rsid w:val="FDDFEFD5"/>
    <w:rsid w:val="FDE50A72"/>
    <w:rsid w:val="FDEB6731"/>
    <w:rsid w:val="FDEEF069"/>
    <w:rsid w:val="FDEF4E65"/>
    <w:rsid w:val="FDFD1DAB"/>
    <w:rsid w:val="FDFF5639"/>
    <w:rsid w:val="FDFF8EDE"/>
    <w:rsid w:val="FE32DFFB"/>
    <w:rsid w:val="FE5B1BD4"/>
    <w:rsid w:val="FE5B96A2"/>
    <w:rsid w:val="FE6E3B09"/>
    <w:rsid w:val="FE7790A6"/>
    <w:rsid w:val="FE7F9BE5"/>
    <w:rsid w:val="FE991E99"/>
    <w:rsid w:val="FE9FCD72"/>
    <w:rsid w:val="FE9FDECA"/>
    <w:rsid w:val="FEB75B02"/>
    <w:rsid w:val="FECFE626"/>
    <w:rsid w:val="FEDF33A9"/>
    <w:rsid w:val="FEDFA70D"/>
    <w:rsid w:val="FEDFC67F"/>
    <w:rsid w:val="FEEE36DF"/>
    <w:rsid w:val="FEF59248"/>
    <w:rsid w:val="FEF779D8"/>
    <w:rsid w:val="FEFBBBC6"/>
    <w:rsid w:val="FEFD31FD"/>
    <w:rsid w:val="FEFF3AA0"/>
    <w:rsid w:val="FEFF575D"/>
    <w:rsid w:val="FEFFB9D7"/>
    <w:rsid w:val="FEFFDBF1"/>
    <w:rsid w:val="FF0ECC74"/>
    <w:rsid w:val="FF1E2DD4"/>
    <w:rsid w:val="FF1F1C93"/>
    <w:rsid w:val="FF1F5BD8"/>
    <w:rsid w:val="FF1FC5B8"/>
    <w:rsid w:val="FF35DE0E"/>
    <w:rsid w:val="FF3F076A"/>
    <w:rsid w:val="FF4F8BF5"/>
    <w:rsid w:val="FF5FD13C"/>
    <w:rsid w:val="FF66F8D6"/>
    <w:rsid w:val="FF6923D1"/>
    <w:rsid w:val="FF736106"/>
    <w:rsid w:val="FF7B1ABB"/>
    <w:rsid w:val="FF7BF62F"/>
    <w:rsid w:val="FF7D787F"/>
    <w:rsid w:val="FF7DD63C"/>
    <w:rsid w:val="FF7E8033"/>
    <w:rsid w:val="FF7EA02F"/>
    <w:rsid w:val="FF7FEF23"/>
    <w:rsid w:val="FF9B1585"/>
    <w:rsid w:val="FF9F6AE4"/>
    <w:rsid w:val="FFABEA13"/>
    <w:rsid w:val="FFBED084"/>
    <w:rsid w:val="FFBF8168"/>
    <w:rsid w:val="FFC75F69"/>
    <w:rsid w:val="FFD3FFB4"/>
    <w:rsid w:val="FFD6AC64"/>
    <w:rsid w:val="FFD9AAE4"/>
    <w:rsid w:val="FFDB9CAC"/>
    <w:rsid w:val="FFDBC446"/>
    <w:rsid w:val="FFDC8CCD"/>
    <w:rsid w:val="FFDCF738"/>
    <w:rsid w:val="FFDF2D11"/>
    <w:rsid w:val="FFDFD83A"/>
    <w:rsid w:val="FFDFEFD4"/>
    <w:rsid w:val="FFEF41D3"/>
    <w:rsid w:val="FFEF4586"/>
    <w:rsid w:val="FFEF5A59"/>
    <w:rsid w:val="FFF3912B"/>
    <w:rsid w:val="FFF59006"/>
    <w:rsid w:val="FFF7BA21"/>
    <w:rsid w:val="FFF96533"/>
    <w:rsid w:val="FFF9DF2C"/>
    <w:rsid w:val="FFFB6084"/>
    <w:rsid w:val="FFFBB381"/>
    <w:rsid w:val="FFFBB7B8"/>
    <w:rsid w:val="FFFD49BF"/>
    <w:rsid w:val="FFFDB77D"/>
    <w:rsid w:val="FFFDDC99"/>
    <w:rsid w:val="FFFDDCC0"/>
    <w:rsid w:val="FFFE18C4"/>
    <w:rsid w:val="FFFE3325"/>
    <w:rsid w:val="FFFF566F"/>
    <w:rsid w:val="FFFF8BF6"/>
    <w:rsid w:val="FFFF9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semiHidden/>
    <w:unhideWhenUsed/>
    <w:qFormat/>
    <w:uiPriority w:val="99"/>
    <w:rPr>
      <w:color w:val="0000FF"/>
      <w:u w:val="single"/>
    </w:rPr>
  </w:style>
  <w:style w:type="table" w:styleId="10">
    <w:name w:val="Table Grid"/>
    <w:basedOn w:val="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批注框文本 Char"/>
    <w:basedOn w:val="6"/>
    <w:link w:val="2"/>
    <w:semiHidden/>
    <w:qFormat/>
    <w:uiPriority w:val="99"/>
    <w:rPr>
      <w:rFonts w:ascii="Tahoma" w:hAnsi="Tahoma" w:eastAsia="微软雅黑" w:cstheme="minorBidi"/>
      <w:sz w:val="18"/>
      <w:szCs w:val="18"/>
    </w:rPr>
  </w:style>
  <w:style w:type="paragraph" w:customStyle="1" w:styleId="15">
    <w:name w:val="Normal_1"/>
    <w:qFormat/>
    <w:uiPriority w:val="0"/>
    <w:pPr>
      <w:widowControl w:val="0"/>
      <w:jc w:val="both"/>
    </w:pPr>
    <w:rPr>
      <w:rFonts w:ascii="Time New Romans" w:hAnsi="Time New Romans" w:cs="宋体" w:eastAsiaTheme="minorEastAsia"/>
      <w:kern w:val="2"/>
      <w:sz w:val="21"/>
      <w:szCs w:val="22"/>
      <w:lang w:val="en-US" w:eastAsia="zh-CN" w:bidi="ar-SA"/>
    </w:rPr>
  </w:style>
  <w:style w:type="character" w:customStyle="1" w:styleId="16">
    <w:name w:val="无"/>
    <w:qFormat/>
    <w:uiPriority w:val="0"/>
  </w:style>
  <w:style w:type="character" w:customStyle="1" w:styleId="17">
    <w:name w:val="apple-converted-spac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1266</Words>
  <Characters>4756</Characters>
  <Lines>33</Lines>
  <Paragraphs>9</Paragraphs>
  <TotalTime>0</TotalTime>
  <ScaleCrop>false</ScaleCrop>
  <LinksUpToDate>false</LinksUpToDate>
  <CharactersWithSpaces>5716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2022-09-25T01:10:00Z</dcterms:created>
  <dc:creator>Data</dc:creator>
  <cp:lastModifiedBy>Administrator</cp:lastModifiedBy>
  <dcterms:modified xsi:type="dcterms:W3CDTF">2024-09-27T06:07:43Z</dcterms:modified>
  <cp:revision>182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16A825FF1341FF29FBAFBD6624C7E3A9_43</vt:lpwstr>
  </property>
</Properties>
</file>